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62858" w14:textId="77777777" w:rsidR="00256131" w:rsidRPr="00256131" w:rsidRDefault="00256131" w:rsidP="00256131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bookmarkStart w:id="0" w:name="_Hlk178016422"/>
      <w:r w:rsidRPr="00256131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14:paraId="22869B67" w14:textId="77777777" w:rsidR="00256131" w:rsidRPr="00256131" w:rsidRDefault="00256131" w:rsidP="00256131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r w:rsidRPr="00256131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Министерство образования Оренбургской области</w:t>
      </w:r>
    </w:p>
    <w:p w14:paraId="21047352" w14:textId="77777777" w:rsidR="00256131" w:rsidRPr="00256131" w:rsidRDefault="00256131" w:rsidP="00256131">
      <w:pPr>
        <w:autoSpaceDE w:val="0"/>
        <w:autoSpaceDN w:val="0"/>
        <w:spacing w:after="0" w:line="230" w:lineRule="auto"/>
        <w:ind w:left="709" w:right="505" w:firstLine="56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42C8CD68" w14:textId="77777777" w:rsidR="00256131" w:rsidRPr="00256131" w:rsidRDefault="00256131" w:rsidP="00256131">
      <w:pPr>
        <w:autoSpaceDE w:val="0"/>
        <w:autoSpaceDN w:val="0"/>
        <w:spacing w:after="1376" w:line="230" w:lineRule="auto"/>
        <w:ind w:left="709" w:right="3118" w:hanging="709"/>
        <w:jc w:val="center"/>
        <w:rPr>
          <w:rFonts w:cs="Times New Roman"/>
          <w:lang w:eastAsia="en-US"/>
        </w:rPr>
      </w:pPr>
      <w:r w:rsidRPr="00256131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                      МОБУ "</w:t>
      </w:r>
      <w:proofErr w:type="spellStart"/>
      <w:r w:rsidRPr="00256131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Новосергиевская</w:t>
      </w:r>
      <w:proofErr w:type="spellEnd"/>
      <w:r w:rsidRPr="00256131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СОШ №4"</w:t>
      </w:r>
    </w:p>
    <w:tbl>
      <w:tblPr>
        <w:tblW w:w="1332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256131" w:rsidRPr="00256131" w14:paraId="205A893C" w14:textId="77777777" w:rsidTr="00413B76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2C7CE699" w14:textId="77777777" w:rsidR="00256131" w:rsidRPr="00256131" w:rsidRDefault="00256131" w:rsidP="00256131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4EA750ED" w14:textId="77777777" w:rsidR="00256131" w:rsidRPr="00256131" w:rsidRDefault="00256131" w:rsidP="00256131">
            <w:pPr>
              <w:autoSpaceDE w:val="0"/>
              <w:autoSpaceDN w:val="0"/>
              <w:spacing w:before="48" w:after="0" w:line="230" w:lineRule="auto"/>
              <w:ind w:left="476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03D869AB" w14:textId="77777777" w:rsidR="00256131" w:rsidRPr="00256131" w:rsidRDefault="00256131" w:rsidP="00256131">
            <w:pPr>
              <w:autoSpaceDE w:val="0"/>
              <w:autoSpaceDN w:val="0"/>
              <w:spacing w:before="48" w:after="0" w:line="230" w:lineRule="auto"/>
              <w:ind w:left="1920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УТВЕРЖДЕНО</w:t>
            </w:r>
          </w:p>
        </w:tc>
      </w:tr>
      <w:tr w:rsidR="00256131" w:rsidRPr="00256131" w14:paraId="67D11686" w14:textId="77777777" w:rsidTr="00413B76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4C4F7A8B" w14:textId="77777777" w:rsidR="00256131" w:rsidRPr="00256131" w:rsidRDefault="00256131" w:rsidP="00256131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201D05BB" w14:textId="77777777" w:rsidR="00256131" w:rsidRPr="00256131" w:rsidRDefault="00256131" w:rsidP="00256131">
            <w:pPr>
              <w:autoSpaceDE w:val="0"/>
              <w:autoSpaceDN w:val="0"/>
              <w:spacing w:after="0" w:line="230" w:lineRule="auto"/>
              <w:jc w:val="center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1471AB9B" w14:textId="77777777" w:rsidR="00256131" w:rsidRPr="00256131" w:rsidRDefault="00256131" w:rsidP="00256131">
            <w:pPr>
              <w:autoSpaceDE w:val="0"/>
              <w:autoSpaceDN w:val="0"/>
              <w:spacing w:after="0" w:line="230" w:lineRule="auto"/>
              <w:ind w:left="332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Директор</w:t>
            </w:r>
          </w:p>
        </w:tc>
      </w:tr>
      <w:tr w:rsidR="00256131" w:rsidRPr="00256131" w14:paraId="3171FBC4" w14:textId="77777777" w:rsidTr="00413B76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5B59FBE1" w14:textId="77777777" w:rsidR="00256131" w:rsidRPr="00256131" w:rsidRDefault="00256131" w:rsidP="00256131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2620C17A" w14:textId="77777777" w:rsidR="00256131" w:rsidRPr="00256131" w:rsidRDefault="00256131" w:rsidP="00256131">
            <w:pPr>
              <w:autoSpaceDE w:val="0"/>
              <w:autoSpaceDN w:val="0"/>
              <w:spacing w:before="198" w:after="0" w:line="230" w:lineRule="auto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51AB3DE3" w14:textId="77777777" w:rsidR="00256131" w:rsidRPr="00256131" w:rsidRDefault="00256131" w:rsidP="00256131">
            <w:pPr>
              <w:autoSpaceDE w:val="0"/>
              <w:autoSpaceDN w:val="0"/>
              <w:spacing w:before="198" w:after="0" w:line="230" w:lineRule="auto"/>
              <w:ind w:left="332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_________Муравьева И.П.</w:t>
            </w:r>
          </w:p>
        </w:tc>
      </w:tr>
      <w:tr w:rsidR="00256131" w:rsidRPr="00256131" w14:paraId="435DF87F" w14:textId="77777777" w:rsidTr="00413B76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14:paraId="7CD460EC" w14:textId="77777777" w:rsidR="00256131" w:rsidRPr="00256131" w:rsidRDefault="00256131" w:rsidP="00256131">
            <w:pPr>
              <w:autoSpaceDE w:val="0"/>
              <w:autoSpaceDN w:val="0"/>
              <w:spacing w:before="2" w:after="0" w:line="230" w:lineRule="auto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______________</w:t>
            </w:r>
            <w:r w:rsidRPr="002561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</w:t>
            </w:r>
          </w:p>
        </w:tc>
        <w:tc>
          <w:tcPr>
            <w:tcW w:w="3660" w:type="dxa"/>
            <w:vMerge/>
          </w:tcPr>
          <w:p w14:paraId="7A972BF3" w14:textId="77777777" w:rsidR="00256131" w:rsidRPr="00256131" w:rsidRDefault="00256131" w:rsidP="00256131">
            <w:pPr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147E10FA" w14:textId="77777777" w:rsidR="00256131" w:rsidRPr="00256131" w:rsidRDefault="00256131" w:rsidP="00256131">
            <w:pPr>
              <w:rPr>
                <w:rFonts w:cs="Times New Roman"/>
                <w:lang w:eastAsia="en-US"/>
              </w:rPr>
            </w:pPr>
          </w:p>
        </w:tc>
      </w:tr>
      <w:tr w:rsidR="00256131" w:rsidRPr="00256131" w14:paraId="602E09E3" w14:textId="77777777" w:rsidTr="00413B76">
        <w:trPr>
          <w:trHeight w:hRule="exact" w:val="304"/>
        </w:trPr>
        <w:tc>
          <w:tcPr>
            <w:tcW w:w="3042" w:type="dxa"/>
            <w:vMerge/>
          </w:tcPr>
          <w:p w14:paraId="07130A64" w14:textId="77777777" w:rsidR="00256131" w:rsidRPr="00256131" w:rsidRDefault="00256131" w:rsidP="00256131">
            <w:pPr>
              <w:rPr>
                <w:rFonts w:cs="Times New Roman"/>
                <w:lang w:eastAsia="en-US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0082412D" w14:textId="77777777" w:rsidR="00256131" w:rsidRPr="00256131" w:rsidRDefault="00256131" w:rsidP="00256131">
            <w:pPr>
              <w:autoSpaceDE w:val="0"/>
              <w:autoSpaceDN w:val="0"/>
              <w:spacing w:before="78" w:after="0" w:line="230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200AFA38" w14:textId="77777777" w:rsidR="00256131" w:rsidRPr="00256131" w:rsidRDefault="00256131" w:rsidP="00256131">
            <w:pPr>
              <w:autoSpaceDE w:val="0"/>
              <w:autoSpaceDN w:val="0"/>
              <w:spacing w:before="78" w:after="0" w:line="230" w:lineRule="auto"/>
              <w:ind w:left="332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 Протокол №1</w:t>
            </w:r>
          </w:p>
        </w:tc>
      </w:tr>
      <w:tr w:rsidR="00256131" w:rsidRPr="00256131" w14:paraId="0A2AA542" w14:textId="77777777" w:rsidTr="00413B76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613E431C" w14:textId="77777777" w:rsidR="00256131" w:rsidRPr="00256131" w:rsidRDefault="00256131" w:rsidP="00256131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2CA17213" w14:textId="77777777" w:rsidR="00256131" w:rsidRPr="00256131" w:rsidRDefault="00256131" w:rsidP="00256131">
            <w:pPr>
              <w:autoSpaceDE w:val="0"/>
              <w:autoSpaceDN w:val="0"/>
              <w:spacing w:before="194" w:after="0" w:line="230" w:lineRule="auto"/>
              <w:ind w:left="476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48A201C4" w14:textId="77777777" w:rsidR="00256131" w:rsidRPr="00256131" w:rsidRDefault="00256131" w:rsidP="00256131">
            <w:pPr>
              <w:autoSpaceDE w:val="0"/>
              <w:autoSpaceDN w:val="0"/>
              <w:spacing w:before="194" w:after="0" w:line="230" w:lineRule="auto"/>
              <w:ind w:left="332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от "30" августа 2024 г.</w:t>
            </w:r>
          </w:p>
        </w:tc>
      </w:tr>
      <w:tr w:rsidR="00256131" w:rsidRPr="00256131" w14:paraId="1FE20296" w14:textId="77777777" w:rsidTr="00413B76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21127B6B" w14:textId="77777777" w:rsidR="00256131" w:rsidRPr="00256131" w:rsidRDefault="00256131" w:rsidP="00256131">
            <w:pPr>
              <w:autoSpaceDE w:val="0"/>
              <w:autoSpaceDN w:val="0"/>
              <w:spacing w:before="98" w:after="0" w:line="230" w:lineRule="auto"/>
              <w:rPr>
                <w:rFonts w:cs="Times New Roman"/>
                <w:lang w:eastAsia="en-US"/>
              </w:rPr>
            </w:pPr>
            <w:r w:rsidRPr="00256131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</w:tcPr>
          <w:p w14:paraId="5D157250" w14:textId="77777777" w:rsidR="00256131" w:rsidRPr="00256131" w:rsidRDefault="00256131" w:rsidP="00256131">
            <w:pPr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1ACF5AFB" w14:textId="77777777" w:rsidR="00256131" w:rsidRPr="00256131" w:rsidRDefault="00256131" w:rsidP="00256131">
            <w:pPr>
              <w:rPr>
                <w:rFonts w:cs="Times New Roman"/>
                <w:lang w:eastAsia="en-US"/>
              </w:rPr>
            </w:pPr>
          </w:p>
        </w:tc>
      </w:tr>
    </w:tbl>
    <w:p w14:paraId="3C89FF32" w14:textId="77777777" w:rsidR="00256131" w:rsidRPr="00256131" w:rsidRDefault="00256131" w:rsidP="0025613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150FFEAD" w14:textId="77777777" w:rsidR="00256131" w:rsidRPr="00256131" w:rsidRDefault="00256131" w:rsidP="0025613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256131">
        <w:rPr>
          <w:rFonts w:ascii="LiberationSerif" w:eastAsia="Times New Roman" w:hAnsi="LiberationSerif" w:cs="Times New Roman"/>
          <w:b/>
          <w:bCs/>
          <w:caps/>
        </w:rPr>
        <w:t>РАБОЧАЯ ПРОГРАММА</w:t>
      </w:r>
    </w:p>
    <w:p w14:paraId="21AA00B3" w14:textId="77777777" w:rsidR="00256131" w:rsidRPr="00256131" w:rsidRDefault="00256131" w:rsidP="00256131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131">
        <w:rPr>
          <w:rFonts w:ascii="Times New Roman" w:hAnsi="Times New Roman" w:cs="Times New Roman"/>
          <w:b/>
          <w:sz w:val="28"/>
          <w:szCs w:val="28"/>
          <w:lang w:eastAsia="en-US"/>
        </w:rPr>
        <w:t>общего образования</w:t>
      </w:r>
      <w:r w:rsidRPr="00256131">
        <w:rPr>
          <w:rFonts w:ascii="Times New Roman" w:hAnsi="Times New Roman" w:cs="Times New Roman"/>
          <w:b/>
          <w:sz w:val="28"/>
          <w:szCs w:val="28"/>
          <w:lang w:eastAsia="en-US"/>
        </w:rPr>
        <w:br/>
        <w:t xml:space="preserve">обучающихся с умственной отсталостью </w:t>
      </w:r>
      <w:r w:rsidRPr="00256131">
        <w:rPr>
          <w:rFonts w:ascii="Times New Roman" w:hAnsi="Times New Roman" w:cs="Times New Roman"/>
          <w:b/>
          <w:sz w:val="28"/>
          <w:szCs w:val="28"/>
          <w:lang w:eastAsia="en-US"/>
        </w:rPr>
        <w:br/>
        <w:t>(интеллектуальными нарушениями)</w:t>
      </w:r>
    </w:p>
    <w:p w14:paraId="11E9A24E" w14:textId="77777777" w:rsidR="00256131" w:rsidRPr="00256131" w:rsidRDefault="00256131" w:rsidP="00256131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256131">
        <w:rPr>
          <w:rFonts w:ascii="Times New Roman" w:hAnsi="Times New Roman" w:cs="Times New Roman"/>
          <w:b/>
          <w:sz w:val="28"/>
          <w:szCs w:val="28"/>
          <w:lang w:eastAsia="en-US"/>
        </w:rPr>
        <w:t>вариант 1</w:t>
      </w:r>
    </w:p>
    <w:p w14:paraId="4B04448E" w14:textId="1AE750A2" w:rsidR="00256131" w:rsidRPr="00256131" w:rsidRDefault="00256131" w:rsidP="0025613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5613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Рисование</w:t>
      </w:r>
      <w:r w:rsidRPr="00256131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</w:p>
    <w:p w14:paraId="7DC6DA97" w14:textId="0E515C27" w:rsidR="00256131" w:rsidRPr="00256131" w:rsidRDefault="00256131" w:rsidP="00256131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25613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(для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5</w:t>
      </w:r>
      <w:r w:rsidRPr="0025613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класса)</w:t>
      </w:r>
    </w:p>
    <w:p w14:paraId="50BCDF58" w14:textId="77777777" w:rsidR="00256131" w:rsidRPr="00256131" w:rsidRDefault="00256131" w:rsidP="0025613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6131">
        <w:rPr>
          <w:rFonts w:ascii="Times New Roman" w:eastAsia="Times New Roman" w:hAnsi="Times New Roman" w:cs="Times New Roman"/>
          <w:sz w:val="24"/>
          <w:szCs w:val="24"/>
        </w:rPr>
        <w:t>на 2024-2025 учебный год</w:t>
      </w:r>
    </w:p>
    <w:p w14:paraId="78D122FC" w14:textId="77777777" w:rsidR="00256131" w:rsidRPr="00256131" w:rsidRDefault="00256131" w:rsidP="002561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A380C98" w14:textId="77777777" w:rsidR="00256131" w:rsidRPr="00256131" w:rsidRDefault="00256131" w:rsidP="002561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347DE30" w14:textId="77777777" w:rsidR="00256131" w:rsidRPr="00256131" w:rsidRDefault="00256131" w:rsidP="002561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723AF68" w14:textId="77777777" w:rsidR="00256131" w:rsidRPr="00256131" w:rsidRDefault="00256131" w:rsidP="002561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F0CE5B3" w14:textId="77777777" w:rsidR="00256131" w:rsidRPr="00256131" w:rsidRDefault="00256131" w:rsidP="002561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6131">
        <w:rPr>
          <w:rFonts w:ascii="Times New Roman" w:eastAsia="Times New Roman" w:hAnsi="Times New Roman" w:cs="Times New Roman"/>
          <w:sz w:val="24"/>
          <w:szCs w:val="24"/>
        </w:rPr>
        <w:t>Составитель: </w:t>
      </w:r>
      <w:proofErr w:type="spellStart"/>
      <w:r w:rsidRPr="00256131">
        <w:rPr>
          <w:rFonts w:ascii="Times New Roman" w:eastAsia="Times New Roman" w:hAnsi="Times New Roman" w:cs="Times New Roman"/>
          <w:sz w:val="24"/>
          <w:szCs w:val="24"/>
        </w:rPr>
        <w:t>Силкина</w:t>
      </w:r>
      <w:proofErr w:type="spellEnd"/>
      <w:r w:rsidRPr="00256131">
        <w:rPr>
          <w:rFonts w:ascii="Times New Roman" w:eastAsia="Times New Roman" w:hAnsi="Times New Roman" w:cs="Times New Roman"/>
          <w:sz w:val="24"/>
          <w:szCs w:val="24"/>
        </w:rPr>
        <w:t xml:space="preserve"> Оксана Александровна</w:t>
      </w:r>
    </w:p>
    <w:p w14:paraId="3CD4D15B" w14:textId="77777777" w:rsidR="00256131" w:rsidRPr="00256131" w:rsidRDefault="00256131" w:rsidP="002561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6131">
        <w:rPr>
          <w:rFonts w:ascii="Times New Roman" w:eastAsia="Times New Roman" w:hAnsi="Times New Roman" w:cs="Times New Roman"/>
          <w:sz w:val="24"/>
          <w:szCs w:val="24"/>
        </w:rPr>
        <w:t>Учитель начальных классов</w:t>
      </w:r>
    </w:p>
    <w:p w14:paraId="4B7054EB" w14:textId="77777777" w:rsidR="00256131" w:rsidRPr="00256131" w:rsidRDefault="00256131" w:rsidP="0025613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769270" w14:textId="77777777" w:rsidR="00256131" w:rsidRPr="00256131" w:rsidRDefault="00256131" w:rsidP="0025613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DCAF12" w14:textId="77777777" w:rsidR="00256131" w:rsidRPr="00256131" w:rsidRDefault="00256131" w:rsidP="002561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354452" w14:textId="77777777" w:rsidR="00256131" w:rsidRPr="00256131" w:rsidRDefault="00256131" w:rsidP="0025613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6131">
        <w:rPr>
          <w:rFonts w:ascii="Times New Roman" w:eastAsia="Times New Roman" w:hAnsi="Times New Roman" w:cs="Times New Roman"/>
          <w:sz w:val="24"/>
          <w:szCs w:val="24"/>
        </w:rPr>
        <w:t>п. Новосергиевка 2024</w:t>
      </w:r>
    </w:p>
    <w:p w14:paraId="718ABE26" w14:textId="77777777" w:rsidR="00256131" w:rsidRPr="00256131" w:rsidRDefault="00256131" w:rsidP="0025613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72ADB921" w14:textId="77777777" w:rsidR="00256131" w:rsidRPr="00256131" w:rsidRDefault="00256131" w:rsidP="0025613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0DA4149D" w14:textId="77777777" w:rsidR="00256131" w:rsidRPr="00256131" w:rsidRDefault="00256131" w:rsidP="0025613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6AB7749E" w14:textId="77777777" w:rsidR="00256131" w:rsidRPr="00256131" w:rsidRDefault="00256131" w:rsidP="0025613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1B01CA56" w14:textId="77777777" w:rsidR="00256131" w:rsidRPr="00256131" w:rsidRDefault="00256131" w:rsidP="0025613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bookmarkEnd w:id="0" w:displacedByCustomXml="next"/>
    <w:sdt>
      <w:sdtPr>
        <w:rPr>
          <w:rFonts w:ascii="Calibri" w:eastAsia="Calibri" w:hAnsi="Calibri" w:cs="Calibri"/>
          <w:color w:val="auto"/>
          <w:sz w:val="22"/>
          <w:szCs w:val="22"/>
        </w:rPr>
        <w:id w:val="1509941154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8"/>
          <w:szCs w:val="28"/>
        </w:rPr>
      </w:sdtEndPr>
      <w:sdtContent>
        <w:p w14:paraId="46FB7679" w14:textId="427A91C1" w:rsidR="002A7D1A" w:rsidRPr="002A7D1A" w:rsidRDefault="002A7D1A" w:rsidP="002A7D1A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2A7D1A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D5CBBF2" w14:textId="77777777" w:rsidR="002A7D1A" w:rsidRPr="002A7D1A" w:rsidRDefault="002A7D1A" w:rsidP="002A7D1A"/>
        <w:p w14:paraId="39A5B2CA" w14:textId="70C4E12F" w:rsidR="002A7D1A" w:rsidRPr="002A7D1A" w:rsidRDefault="002A7D1A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r w:rsidRPr="002A7D1A">
            <w:rPr>
              <w:rFonts w:cs="Times New Roman"/>
              <w:sz w:val="28"/>
              <w:szCs w:val="28"/>
            </w:rPr>
            <w:fldChar w:fldCharType="begin"/>
          </w:r>
          <w:r w:rsidRPr="002A7D1A">
            <w:rPr>
              <w:rFonts w:cs="Times New Roman"/>
              <w:sz w:val="28"/>
              <w:szCs w:val="28"/>
            </w:rPr>
            <w:instrText xml:space="preserve"> TOC \o "1-3" \h \z \u </w:instrText>
          </w:r>
          <w:r w:rsidRPr="002A7D1A">
            <w:rPr>
              <w:rFonts w:cs="Times New Roman"/>
              <w:sz w:val="28"/>
              <w:szCs w:val="28"/>
            </w:rPr>
            <w:fldChar w:fldCharType="separate"/>
          </w:r>
          <w:hyperlink w:anchor="_Toc144079922" w:history="1">
            <w:r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I.</w:t>
            </w:r>
            <w:r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Pr="002A7D1A">
              <w:rPr>
                <w:rStyle w:val="af3"/>
                <w:rFonts w:eastAsia="Times New Roman" w:cs="Times New Roman"/>
                <w:sz w:val="28"/>
                <w:szCs w:val="28"/>
              </w:rPr>
              <w:t>ПОЯСНИТЕЛЬНАЯ ЗАПИСКА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_Toc144079922 \h </w:instrText>
            </w:r>
            <w:r w:rsidRPr="002A7D1A">
              <w:rPr>
                <w:rFonts w:cs="Times New Roman"/>
                <w:webHidden/>
                <w:sz w:val="28"/>
                <w:szCs w:val="28"/>
              </w:rPr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Pr="002A7D1A">
              <w:rPr>
                <w:rFonts w:cs="Times New Roman"/>
                <w:webHidden/>
                <w:sz w:val="28"/>
                <w:szCs w:val="28"/>
              </w:rPr>
              <w:t>3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24C8BB23" w14:textId="542885A1" w:rsidR="002A7D1A" w:rsidRPr="002A7D1A" w:rsidRDefault="00677640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079923" w:history="1"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II.</w:t>
            </w:r>
            <w:r w:rsidR="002A7D1A"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СОДЕРЖАНИЕ ОБУЧЕНИЯ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_Toc144079923 \h </w:instrTex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>6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43BFF9B1" w14:textId="7664AEDA" w:rsidR="002A7D1A" w:rsidRPr="002A7D1A" w:rsidRDefault="00677640" w:rsidP="002A7D1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924" w:history="1">
            <w:r w:rsidR="002A7D1A" w:rsidRPr="002A7D1A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2A7D1A" w:rsidRPr="002A7D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A7D1A" w:rsidRPr="002A7D1A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_Toc144079924 \h </w:instrText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DADC2F" w14:textId="5A301BD0" w:rsidR="002A7D1A" w:rsidRPr="002A7D1A" w:rsidRDefault="00677640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079925" w:history="1"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IV.</w:t>
            </w:r>
            <w:r w:rsidR="002A7D1A"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ТЕМАТИЧЕСКОЕ ПЛАНИРОВАНИЕ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_Toc144079925 \h </w:instrTex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>11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37FCCFFB" w14:textId="02A7F021" w:rsidR="002A7D1A" w:rsidRPr="002A7D1A" w:rsidRDefault="002A7D1A" w:rsidP="002A7D1A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2A7D1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9183884" w14:textId="77777777" w:rsidR="002C7C7B" w:rsidRDefault="00B5017C">
      <w:pPr>
        <w:pStyle w:val="1"/>
        <w:numPr>
          <w:ilvl w:val="0"/>
          <w:numId w:val="4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1" w:name="_Toc14407992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713CFCC9" w14:textId="77777777" w:rsidR="002C7C7B" w:rsidRDefault="002C7C7B"/>
    <w:p w14:paraId="4BBAAD3F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14:paraId="53951809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19C7FC6B" w14:textId="773D5686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«Рисование (изобразительное искусство)» относится к предметной области «Искусство»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является обязательной частью учебного плана. Рабочая программа по учебному предмету “Рисование (изобразительное искусство)» в 5 классе рассчитана на 34 учебные недели  и составляет  </w:t>
      </w:r>
      <w:r w:rsidR="001A3C96">
        <w:rPr>
          <w:rFonts w:ascii="Times New Roman" w:eastAsia="Times New Roman" w:hAnsi="Times New Roman" w:cs="Times New Roman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часов в год (</w:t>
      </w:r>
      <w:r w:rsidR="001A3C96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час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 в неделю).</w:t>
      </w:r>
    </w:p>
    <w:p w14:paraId="282B64F9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(изобразительное искусство)».</w:t>
      </w:r>
    </w:p>
    <w:p w14:paraId="23CD5E9A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14:paraId="18B311FD" w14:textId="77777777" w:rsidR="002C7C7B" w:rsidRDefault="00B5017C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28C5DACC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14:paraId="49678D50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14:paraId="24A521A9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6E0923F0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14:paraId="6FB49C54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7EDE4350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2FC95D8F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5B16F66A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1AF81494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14:paraId="3A3A43F6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684E182B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(коллективное рисование, коллективная аппликация).</w:t>
      </w:r>
    </w:p>
    <w:p w14:paraId="170227BA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5 классе определяет следующие задачи:</w:t>
      </w:r>
    </w:p>
    <w:p w14:paraId="48BAD8F2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 развитию у обучающихся эстетического восприятия и формирования образов предметов и явлений окружающей действительности в процессе их познаний;</w:t>
      </w:r>
    </w:p>
    <w:p w14:paraId="4321959A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интереса к изобразительному искусству, потребности в изображении воспринимаемой действительности, формирования желания овладеть приемами изображения объектов наблюдения в разных видах изобразительной деятельности;</w:t>
      </w:r>
    </w:p>
    <w:p w14:paraId="7A751F0A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изобразительному искусству (эта задача осуществляется на этапе закрепления и расширении полученных в 1-4 классах знаний и умений);</w:t>
      </w:r>
    </w:p>
    <w:p w14:paraId="7A34CAA0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целью обучения изображению окружающей действительности, отрабатываются приемы рассматривания объектов, произведений изобразительного искусства и народного творчества, формируются и закрепляются способы изображения в лепке, аппликации а также продолжается развиваться технические навыки работы с разными художественными материалами.</w:t>
      </w:r>
    </w:p>
    <w:p w14:paraId="58A9C33A" w14:textId="77777777" w:rsidR="002C7C7B" w:rsidRDefault="002C7C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3B37B2A" w14:textId="77777777" w:rsidR="002C7C7B" w:rsidRDefault="00B5017C">
      <w:pPr>
        <w:pStyle w:val="1"/>
        <w:numPr>
          <w:ilvl w:val="0"/>
          <w:numId w:val="1"/>
        </w:numPr>
        <w:spacing w:before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3" w:name="_Toc1440799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1788ADBD" w14:textId="77777777" w:rsidR="002C7C7B" w:rsidRDefault="00B50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5 классе обучение строится по четырем направлениям работы, в соответствии с которыми у обучающихся развива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 умени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анализировать форму, строение (конструктивные особенности) объекта наблюдения, выделять в нем части, определять пропорции и видеть объект целостно, а затем изображать его, передавая относительно сходство; восприятие цвета предметов и явлений окружающей среды и умение изображать полученные при наблюдении впечатления  красками (акварель и гуашью) разными способами (по сухой и мокрой бумаге); умение работать над композицией в практической деятельности; более углубленное восприятие некоторых произведений изобразительного искусства.</w:t>
      </w:r>
    </w:p>
    <w:p w14:paraId="717DD6F7" w14:textId="77777777" w:rsidR="002C7C7B" w:rsidRDefault="00B50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2C7C7B" w14:paraId="1B4D0FCF" w14:textId="77777777">
        <w:trPr>
          <w:trHeight w:val="413"/>
          <w:jc w:val="center"/>
        </w:trPr>
        <w:tc>
          <w:tcPr>
            <w:tcW w:w="619" w:type="dxa"/>
            <w:vAlign w:val="center"/>
          </w:tcPr>
          <w:p w14:paraId="03ACC17D" w14:textId="77777777"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4824" w:type="dxa"/>
            <w:vAlign w:val="center"/>
          </w:tcPr>
          <w:p w14:paraId="1587805A" w14:textId="77777777"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14:paraId="0A53A90E" w14:textId="77777777"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14:paraId="468945F1" w14:textId="77777777" w:rsidR="002C7C7B" w:rsidRDefault="00B501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C7C7B" w14:paraId="4D5A17B5" w14:textId="77777777">
        <w:trPr>
          <w:trHeight w:val="270"/>
          <w:jc w:val="center"/>
        </w:trPr>
        <w:tc>
          <w:tcPr>
            <w:tcW w:w="619" w:type="dxa"/>
          </w:tcPr>
          <w:p w14:paraId="76644932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0058EA92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14:paraId="6E2B89A0" w14:textId="17E7E95F" w:rsidR="002C7C7B" w:rsidRDefault="002561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8" w:type="dxa"/>
          </w:tcPr>
          <w:p w14:paraId="174BADE0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1B204180" w14:textId="77777777">
        <w:trPr>
          <w:trHeight w:val="270"/>
          <w:jc w:val="center"/>
        </w:trPr>
        <w:tc>
          <w:tcPr>
            <w:tcW w:w="619" w:type="dxa"/>
          </w:tcPr>
          <w:p w14:paraId="144C507A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4EB80401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14:paraId="047E703C" w14:textId="162D414D" w:rsidR="002C7C7B" w:rsidRDefault="002561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8" w:type="dxa"/>
          </w:tcPr>
          <w:p w14:paraId="01A4676C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250BD6EE" w14:textId="77777777">
        <w:trPr>
          <w:trHeight w:val="270"/>
          <w:jc w:val="center"/>
        </w:trPr>
        <w:tc>
          <w:tcPr>
            <w:tcW w:w="619" w:type="dxa"/>
          </w:tcPr>
          <w:p w14:paraId="3F7D85DF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4D858E18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14:paraId="17A91B38" w14:textId="475F1F2F" w:rsidR="002C7C7B" w:rsidRDefault="002561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8" w:type="dxa"/>
          </w:tcPr>
          <w:p w14:paraId="4D85E76B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25313424" w14:textId="77777777">
        <w:trPr>
          <w:trHeight w:val="270"/>
          <w:jc w:val="center"/>
        </w:trPr>
        <w:tc>
          <w:tcPr>
            <w:tcW w:w="619" w:type="dxa"/>
          </w:tcPr>
          <w:p w14:paraId="524120E2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14:paraId="27974F53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72CAF918" w14:textId="444E59DA" w:rsidR="002C7C7B" w:rsidRDefault="002561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14:paraId="6FC2F4AB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3786D3C7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6BAA11D5" w14:textId="77777777"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767B0087" w14:textId="61B4B05F" w:rsidR="002C7C7B" w:rsidRDefault="0025613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14:paraId="67D02776" w14:textId="77777777"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4A774113" w14:textId="67BDB284" w:rsidR="002F3BA4" w:rsidRDefault="002F3B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210385D8" w14:textId="766BD759" w:rsidR="002F3BA4" w:rsidRPr="002F3BA4" w:rsidRDefault="002F3BA4" w:rsidP="002F3BA4">
      <w:pPr>
        <w:pStyle w:val="2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i w:val="0"/>
          <w:iCs w:val="0"/>
        </w:rPr>
      </w:pPr>
      <w:bookmarkStart w:id="5" w:name="_Toc144079924"/>
      <w:r w:rsidRPr="002F3BA4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5"/>
    </w:p>
    <w:p w14:paraId="1F327C1F" w14:textId="1738D4D3" w:rsidR="002F3BA4" w:rsidRDefault="002F3BA4" w:rsidP="002F3BA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6ED08421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5069E225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09157E89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18A40020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эстетических потребностей, ценностей и чувств;</w:t>
      </w:r>
    </w:p>
    <w:p w14:paraId="66A5817F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эстетических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665D5FA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3BCEC6CA" w14:textId="1C39B94F" w:rsidR="002F3BA4" w:rsidRDefault="002F3BA4" w:rsidP="002F3BA4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06AD0DAD" w14:textId="77777777" w:rsidR="002F3BA4" w:rsidRDefault="002F3BA4" w:rsidP="002F3B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7F2549B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свойства, назначение, правила обращения и санитарно-гигиенических требований при работе с ними; </w:t>
      </w:r>
    </w:p>
    <w:p w14:paraId="66A47EF8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элементарные правила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передачи формы предмета;</w:t>
      </w:r>
    </w:p>
    <w:p w14:paraId="4FA7E6EE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- пользование материалами для рисования; </w:t>
      </w:r>
    </w:p>
    <w:p w14:paraId="77531572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14:paraId="496AA036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название предметов, подлежащих рисованию, лепке и аппликации;</w:t>
      </w:r>
    </w:p>
    <w:p w14:paraId="1A9123BE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рабочее место в зависимости от характера выполняемой работы;</w:t>
      </w:r>
    </w:p>
    <w:p w14:paraId="4D14E79F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14:paraId="3606900F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приемами некоторыми приемами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14:paraId="34D16C5C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14:paraId="6136E840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14:paraId="1278CF7F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листа;</w:t>
      </w:r>
    </w:p>
    <w:p w14:paraId="3FBCF25C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14:paraId="4EAA883D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14:paraId="7F397DAC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14:paraId="5B9736CE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14:paraId="531E5879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14:paraId="4E34F96A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 аппликации;</w:t>
      </w:r>
    </w:p>
    <w:p w14:paraId="61514114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средства изобразительного искусства: «изобразительная поверхность», «точка», «линия», «штриховка», «контур», «пятно», «цвет», объем и др.;</w:t>
      </w:r>
    </w:p>
    <w:p w14:paraId="053A99D9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светотени, перспективы; построения орнамента, стилизации формы предмета и др.;</w:t>
      </w:r>
    </w:p>
    <w:p w14:paraId="342CDDCB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виды аппликации (предметная, сюжетная, декоративная);</w:t>
      </w:r>
    </w:p>
    <w:p w14:paraId="384584EC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способы лепки (конструктивный, пластический, комбинированный);</w:t>
      </w:r>
    </w:p>
    <w:p w14:paraId="5E0912D8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тетради;</w:t>
      </w:r>
    </w:p>
    <w:p w14:paraId="1D24E2C1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14:paraId="2B1BCA60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14:paraId="642F8A8E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технологические способы выполнения аппликации;</w:t>
      </w:r>
    </w:p>
    <w:p w14:paraId="0EE366F2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14:paraId="44F100F8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14:paraId="6CBF06A1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14:paraId="776E34D6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14:paraId="59EDFABD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пейзаж, портрет, натюрморт, сюжетное изображение.</w:t>
      </w:r>
    </w:p>
    <w:p w14:paraId="19B90E63" w14:textId="73D9BFE2" w:rsidR="002F3BA4" w:rsidRDefault="002F3BA4" w:rsidP="002F3BA4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14:paraId="6B69AAC1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FC89032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5C509F29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14:paraId="1BF6CF4C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667B638F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14:paraId="7C4298F8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21F362F9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14:paraId="1128AE1F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14:paraId="60AC8F8F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73766B69" w14:textId="77777777" w:rsidR="002C7C7B" w:rsidRDefault="002C7C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085031" w14:textId="77777777" w:rsidR="002C7C7B" w:rsidRDefault="002C7C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C7C7B">
          <w:headerReference w:type="default" r:id="rId10"/>
          <w:footerReference w:type="default" r:id="rId11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</w:p>
    <w:p w14:paraId="45F93CEB" w14:textId="77777777" w:rsidR="002C7C7B" w:rsidRDefault="00B5017C">
      <w:pPr>
        <w:pStyle w:val="1"/>
        <w:numPr>
          <w:ilvl w:val="0"/>
          <w:numId w:val="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4407992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6"/>
    </w:p>
    <w:tbl>
      <w:tblPr>
        <w:tblStyle w:val="af9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551"/>
        <w:gridCol w:w="709"/>
        <w:gridCol w:w="3685"/>
        <w:gridCol w:w="3261"/>
        <w:gridCol w:w="3118"/>
      </w:tblGrid>
      <w:tr w:rsidR="002C7C7B" w14:paraId="6E56DF4D" w14:textId="77777777" w:rsidTr="002F3BA4">
        <w:trPr>
          <w:cantSplit/>
          <w:trHeight w:val="517"/>
        </w:trPr>
        <w:tc>
          <w:tcPr>
            <w:tcW w:w="709" w:type="dxa"/>
            <w:vMerge w:val="restart"/>
            <w:vAlign w:val="center"/>
          </w:tcPr>
          <w:p w14:paraId="05A2EA6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56071B8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9B7E707" w14:textId="77777777" w:rsidR="002C7C7B" w:rsidRDefault="00B501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14:paraId="4F26E157" w14:textId="77777777" w:rsidR="002C7C7B" w:rsidRDefault="00B501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85" w:type="dxa"/>
            <w:vMerge w:val="restart"/>
            <w:vAlign w:val="center"/>
          </w:tcPr>
          <w:p w14:paraId="219FB2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</w:p>
          <w:p w14:paraId="0698678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379" w:type="dxa"/>
            <w:gridSpan w:val="2"/>
          </w:tcPr>
          <w:p w14:paraId="1FC89DB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2C7C7B" w14:paraId="136F6801" w14:textId="77777777">
        <w:trPr>
          <w:cantSplit/>
          <w:trHeight w:val="467"/>
        </w:trPr>
        <w:tc>
          <w:tcPr>
            <w:tcW w:w="709" w:type="dxa"/>
            <w:vMerge/>
            <w:vAlign w:val="center"/>
          </w:tcPr>
          <w:p w14:paraId="15C16FC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38EAFBC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9CA58F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14:paraId="52C2BFE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44832F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</w:tcPr>
          <w:p w14:paraId="30D917B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2C7C7B" w14:paraId="412518E2" w14:textId="77777777">
        <w:trPr>
          <w:cantSplit/>
          <w:trHeight w:val="1323"/>
        </w:trPr>
        <w:tc>
          <w:tcPr>
            <w:tcW w:w="709" w:type="dxa"/>
          </w:tcPr>
          <w:p w14:paraId="33F59B6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05751E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14:paraId="60EDC7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1CFB6B7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455765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А.Рылова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«Зеленый шум».</w:t>
            </w:r>
          </w:p>
          <w:p w14:paraId="0DAA9CF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натуры образца  листьев и веток.</w:t>
            </w:r>
          </w:p>
          <w:p w14:paraId="6555493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красками.</w:t>
            </w:r>
          </w:p>
        </w:tc>
        <w:tc>
          <w:tcPr>
            <w:tcW w:w="3261" w:type="dxa"/>
            <w:vMerge w:val="restart"/>
          </w:tcPr>
          <w:p w14:paraId="13E76CE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30496ED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красоту природы, осеннее состояние природы.</w:t>
            </w:r>
          </w:p>
          <w:p w14:paraId="0C2D622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техники работы с акварельной и гуашевой красками.</w:t>
            </w:r>
          </w:p>
          <w:p w14:paraId="441A5EC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14:paraId="42B313D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6B0D229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Замечают особенности красоты осенних листьев, их цвет и разнообразие форм. </w:t>
            </w:r>
          </w:p>
          <w:p w14:paraId="71F565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  <w:p w14:paraId="6E4AA83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осеннего леса с опорой на предложенный учителем образец.</w:t>
            </w:r>
          </w:p>
        </w:tc>
      </w:tr>
      <w:tr w:rsidR="002C7C7B" w14:paraId="6E2BD64A" w14:textId="77777777">
        <w:trPr>
          <w:cantSplit/>
          <w:trHeight w:val="50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47385F2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8A75F3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14:paraId="27FBB6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</w:tcPr>
          <w:p w14:paraId="7E9885E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C5536C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C24082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59840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008D117" w14:textId="77777777">
        <w:trPr>
          <w:cantSplit/>
          <w:trHeight w:val="550"/>
        </w:trPr>
        <w:tc>
          <w:tcPr>
            <w:tcW w:w="709" w:type="dxa"/>
            <w:tcBorders>
              <w:top w:val="single" w:sz="4" w:space="0" w:color="000000"/>
            </w:tcBorders>
          </w:tcPr>
          <w:p w14:paraId="22C8C08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A8FE22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14:paraId="4CE4A2F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</w:tcPr>
          <w:p w14:paraId="7A4D275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7CEBECC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1E69D8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7360FC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CA375EC" w14:textId="77777777">
        <w:trPr>
          <w:cantSplit/>
          <w:trHeight w:val="760"/>
        </w:trPr>
        <w:tc>
          <w:tcPr>
            <w:tcW w:w="709" w:type="dxa"/>
          </w:tcPr>
          <w:p w14:paraId="2D4A30D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241972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14:paraId="7951941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14:paraId="49AAB15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346203A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(И. Левитан «Осень»,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А.Куинжди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«Березовая роща»).</w:t>
            </w:r>
          </w:p>
          <w:p w14:paraId="2F32646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Усвоение понятий «далеко-близко», «даль»,   </w:t>
            </w:r>
          </w:p>
          <w:p w14:paraId="3B4365C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261" w:type="dxa"/>
            <w:vMerge w:val="restart"/>
          </w:tcPr>
          <w:p w14:paraId="23A3E4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 художников-пейзажистов.</w:t>
            </w:r>
          </w:p>
          <w:p w14:paraId="6184A31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14:paraId="38723C7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строить рисунок с учетом планов (дальний, передний).</w:t>
            </w:r>
          </w:p>
          <w:p w14:paraId="1187870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14:paraId="175364B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«перспектива». </w:t>
            </w:r>
          </w:p>
          <w:p w14:paraId="754CA10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этапы работы в соответствии с поставленной целью.</w:t>
            </w:r>
          </w:p>
          <w:p w14:paraId="17CA080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Повторяют, а затем варьировать систему несложных действий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2C7C7B" w14:paraId="580A6400" w14:textId="77777777">
        <w:trPr>
          <w:cantSplit/>
          <w:trHeight w:val="1395"/>
        </w:trPr>
        <w:tc>
          <w:tcPr>
            <w:tcW w:w="709" w:type="dxa"/>
          </w:tcPr>
          <w:p w14:paraId="65EFB61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3829D55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14:paraId="37EA58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14:paraId="346157C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571608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991292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0E5B98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447C39A" w14:textId="77777777">
        <w:trPr>
          <w:cantSplit/>
          <w:trHeight w:val="1091"/>
        </w:trPr>
        <w:tc>
          <w:tcPr>
            <w:tcW w:w="709" w:type="dxa"/>
          </w:tcPr>
          <w:p w14:paraId="21AB418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41FE60C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14:paraId="56D30EE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14:paraId="79F07E2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A237E4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EB0059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1D35A9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E316A20" w14:textId="77777777">
        <w:trPr>
          <w:cantSplit/>
          <w:trHeight w:val="1651"/>
        </w:trPr>
        <w:tc>
          <w:tcPr>
            <w:tcW w:w="709" w:type="dxa"/>
          </w:tcPr>
          <w:p w14:paraId="1027B5E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E791E6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6791237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4609C32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F916B5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14:paraId="08D0BCB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14:paraId="4AE4313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предмета для украшения.</w:t>
            </w:r>
          </w:p>
          <w:p w14:paraId="2F40CD1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407E6F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1E34206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14:paraId="50CC736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сосуды по геометрическим формам.</w:t>
            </w:r>
          </w:p>
          <w:p w14:paraId="4E74EC2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14:paraId="76952A1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узор под контролем учителя.</w:t>
            </w:r>
          </w:p>
          <w:p w14:paraId="537C0FCA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5976A00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14:paraId="36E54E9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16048C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(образцом).</w:t>
            </w:r>
          </w:p>
          <w:p w14:paraId="478F440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самостоятельно.</w:t>
            </w:r>
          </w:p>
        </w:tc>
      </w:tr>
      <w:tr w:rsidR="002C7C7B" w14:paraId="3772305A" w14:textId="77777777">
        <w:trPr>
          <w:cantSplit/>
          <w:trHeight w:val="827"/>
        </w:trPr>
        <w:tc>
          <w:tcPr>
            <w:tcW w:w="709" w:type="dxa"/>
          </w:tcPr>
          <w:p w14:paraId="28C1469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9BCBC3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788E0CE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7C92FD1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E038A0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8D4384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0805CB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D46700D" w14:textId="77777777">
        <w:trPr>
          <w:cantSplit/>
          <w:trHeight w:val="840"/>
        </w:trPr>
        <w:tc>
          <w:tcPr>
            <w:tcW w:w="709" w:type="dxa"/>
          </w:tcPr>
          <w:p w14:paraId="32B5ABF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14:paraId="7E91D559" w14:textId="77777777" w:rsidR="002C7C7B" w:rsidRDefault="002C7C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3BB2BC4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14:paraId="52ECEC7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66379B4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14:paraId="7E4D69D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14:paraId="7AE1E53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Компоновка. </w:t>
            </w:r>
          </w:p>
          <w:p w14:paraId="4722A0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14:paraId="167B143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14:paraId="0AC470F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14:paraId="2D2F1A9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14:paraId="031BB85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14:paraId="597AF4B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предметов.</w:t>
            </w:r>
          </w:p>
        </w:tc>
        <w:tc>
          <w:tcPr>
            <w:tcW w:w="3261" w:type="dxa"/>
            <w:vMerge w:val="restart"/>
          </w:tcPr>
          <w:p w14:paraId="5D0BAD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натюрморт.</w:t>
            </w:r>
          </w:p>
          <w:p w14:paraId="23FB045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6FE2936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623D1AA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5D3348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118" w:type="dxa"/>
            <w:vMerge w:val="restart"/>
          </w:tcPr>
          <w:p w14:paraId="136062C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натюрморт, отвечают на вопросы</w:t>
            </w:r>
          </w:p>
          <w:p w14:paraId="73BA6BB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плоскости листа.</w:t>
            </w:r>
          </w:p>
          <w:p w14:paraId="51C4571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14:paraId="744E5C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2C7C7B" w14:paraId="340CA115" w14:textId="77777777">
        <w:trPr>
          <w:cantSplit/>
          <w:trHeight w:val="739"/>
        </w:trPr>
        <w:tc>
          <w:tcPr>
            <w:tcW w:w="709" w:type="dxa"/>
          </w:tcPr>
          <w:p w14:paraId="124591D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1F8CD5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14:paraId="10EA02C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7C788DE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7E82D4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11D171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2BB30D0F" w14:textId="77777777">
        <w:trPr>
          <w:cantSplit/>
          <w:trHeight w:val="694"/>
        </w:trPr>
        <w:tc>
          <w:tcPr>
            <w:tcW w:w="709" w:type="dxa"/>
          </w:tcPr>
          <w:p w14:paraId="638C6B8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D06367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14:paraId="126563C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56B29C1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D1C134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91C3F3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9533B14" w14:textId="77777777">
        <w:trPr>
          <w:cantSplit/>
          <w:trHeight w:val="123"/>
        </w:trPr>
        <w:tc>
          <w:tcPr>
            <w:tcW w:w="709" w:type="dxa"/>
          </w:tcPr>
          <w:p w14:paraId="0F08C2A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E1F6D9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6BBD7D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F53ACA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813EF1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FC73BE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99CD2AD" w14:textId="77777777">
        <w:trPr>
          <w:cantSplit/>
          <w:trHeight w:val="1938"/>
        </w:trPr>
        <w:tc>
          <w:tcPr>
            <w:tcW w:w="709" w:type="dxa"/>
          </w:tcPr>
          <w:p w14:paraId="090E66C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888B0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7EEB465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14:paraId="22F6DF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73D81F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5464E9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35426BF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14:paraId="5034025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О. Кипренский « Портрет А. Пушкина», В. Серова «Портрет балерины Т. Карсавиной»,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«Портрет поэта М. Лермонтова».</w:t>
            </w:r>
          </w:p>
        </w:tc>
        <w:tc>
          <w:tcPr>
            <w:tcW w:w="3261" w:type="dxa"/>
            <w:vMerge w:val="restart"/>
          </w:tcPr>
          <w:p w14:paraId="764BE0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57E0833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14:paraId="5B1672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</w:t>
            </w:r>
          </w:p>
        </w:tc>
        <w:tc>
          <w:tcPr>
            <w:tcW w:w="3118" w:type="dxa"/>
            <w:vMerge w:val="restart"/>
          </w:tcPr>
          <w:p w14:paraId="073667F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д.). </w:t>
            </w:r>
          </w:p>
          <w:p w14:paraId="4D3E49A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2C7C7B" w14:paraId="21CDD5D4" w14:textId="77777777">
        <w:trPr>
          <w:cantSplit/>
          <w:trHeight w:val="1437"/>
        </w:trPr>
        <w:tc>
          <w:tcPr>
            <w:tcW w:w="709" w:type="dxa"/>
          </w:tcPr>
          <w:p w14:paraId="404B217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D4FE4A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1D033E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14:paraId="20843C7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0C10310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43632F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E4ECC0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FF62A9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B5D0E90" w14:textId="77777777">
        <w:trPr>
          <w:cantSplit/>
          <w:trHeight w:val="870"/>
        </w:trPr>
        <w:tc>
          <w:tcPr>
            <w:tcW w:w="709" w:type="dxa"/>
          </w:tcPr>
          <w:p w14:paraId="7090E52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01B4F4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160BDDE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604C8A6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367B8E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14:paraId="6D2DB4C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14:paraId="0D7C68E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14:paraId="78D0DAC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14:paraId="7F64F57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форм.</w:t>
            </w:r>
          </w:p>
        </w:tc>
        <w:tc>
          <w:tcPr>
            <w:tcW w:w="3261" w:type="dxa"/>
            <w:vMerge w:val="restart"/>
          </w:tcPr>
          <w:p w14:paraId="5F2A41B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14:paraId="732878E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72B2105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14:paraId="3429302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</w:tc>
        <w:tc>
          <w:tcPr>
            <w:tcW w:w="3118" w:type="dxa"/>
            <w:vMerge w:val="restart"/>
          </w:tcPr>
          <w:p w14:paraId="2B29D0B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14:paraId="7E39CAC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14:paraId="0A2653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2C7C7B" w14:paraId="33EB694F" w14:textId="77777777">
        <w:trPr>
          <w:cantSplit/>
          <w:trHeight w:val="839"/>
        </w:trPr>
        <w:tc>
          <w:tcPr>
            <w:tcW w:w="709" w:type="dxa"/>
          </w:tcPr>
          <w:p w14:paraId="3C04A0B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895CC9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45D5B2D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23AA59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EF06B2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84A847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DC89AE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B1CC2E5" w14:textId="77777777">
        <w:trPr>
          <w:cantSplit/>
          <w:trHeight w:val="993"/>
        </w:trPr>
        <w:tc>
          <w:tcPr>
            <w:tcW w:w="709" w:type="dxa"/>
          </w:tcPr>
          <w:p w14:paraId="6933C9E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2D654D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7381FB2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5C8DA7D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16DDB2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E7DF39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0F5A73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B4AE6DB" w14:textId="77777777">
        <w:trPr>
          <w:cantSplit/>
          <w:trHeight w:val="1011"/>
        </w:trPr>
        <w:tc>
          <w:tcPr>
            <w:tcW w:w="709" w:type="dxa"/>
          </w:tcPr>
          <w:p w14:paraId="796DA3D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E32F7A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04536A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0F18715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37C07FF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6EFA793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14:paraId="1A08A28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 гжельской росписью. </w:t>
            </w:r>
          </w:p>
          <w:p w14:paraId="584EBD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14:paraId="5FC7B4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  <w:p w14:paraId="0B73FBF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виртуальной фабрики по изготовлению гжельских изделий.</w:t>
            </w:r>
          </w:p>
        </w:tc>
        <w:tc>
          <w:tcPr>
            <w:tcW w:w="3261" w:type="dxa"/>
            <w:vMerge w:val="restart"/>
          </w:tcPr>
          <w:p w14:paraId="7B967B8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570E2F2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14:paraId="5634CDA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14:paraId="42C2669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  <w:tc>
          <w:tcPr>
            <w:tcW w:w="3118" w:type="dxa"/>
            <w:vMerge w:val="restart"/>
          </w:tcPr>
          <w:p w14:paraId="36E7AB4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70A230C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14:paraId="19375EA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14:paraId="7C35E97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</w:tr>
      <w:tr w:rsidR="002C7C7B" w14:paraId="074D9465" w14:textId="77777777">
        <w:trPr>
          <w:cantSplit/>
          <w:trHeight w:val="692"/>
        </w:trPr>
        <w:tc>
          <w:tcPr>
            <w:tcW w:w="709" w:type="dxa"/>
          </w:tcPr>
          <w:p w14:paraId="43872B0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3389E88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4CAB80F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6A7EE3A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20F0AE2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C54D26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D18658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BFCAB8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896C482" w14:textId="77777777">
        <w:trPr>
          <w:cantSplit/>
          <w:trHeight w:val="1437"/>
        </w:trPr>
        <w:tc>
          <w:tcPr>
            <w:tcW w:w="709" w:type="dxa"/>
          </w:tcPr>
          <w:p w14:paraId="4642903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2A2E67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3E71542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1CB72B7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3A0BAB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CC7F88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E972E5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8D96F7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4387586" w14:textId="77777777">
        <w:trPr>
          <w:cantSplit/>
          <w:trHeight w:val="666"/>
        </w:trPr>
        <w:tc>
          <w:tcPr>
            <w:tcW w:w="709" w:type="dxa"/>
          </w:tcPr>
          <w:p w14:paraId="7AFD8E9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6C54D9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E20542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0948600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гжельского народного искусства.</w:t>
            </w:r>
          </w:p>
          <w:p w14:paraId="38982DC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искусством гжельских мастеров. Обучение расписыванию чашки, блюдца.</w:t>
            </w:r>
          </w:p>
          <w:p w14:paraId="412016B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узоров гжельской росписи</w:t>
            </w:r>
          </w:p>
        </w:tc>
        <w:tc>
          <w:tcPr>
            <w:tcW w:w="3261" w:type="dxa"/>
            <w:vMerge w:val="restart"/>
          </w:tcPr>
          <w:p w14:paraId="0714168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14:paraId="28B17E7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3C4E00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14:paraId="1765355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3118" w:type="dxa"/>
            <w:vMerge w:val="restart"/>
          </w:tcPr>
          <w:p w14:paraId="20BB0D3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14:paraId="42F5BD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6863B5E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14:paraId="54455E1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2C7C7B" w14:paraId="34A6D05E" w14:textId="77777777">
        <w:trPr>
          <w:cantSplit/>
          <w:trHeight w:val="846"/>
        </w:trPr>
        <w:tc>
          <w:tcPr>
            <w:tcW w:w="709" w:type="dxa"/>
          </w:tcPr>
          <w:p w14:paraId="05015A3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FEFB7B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</w:tcPr>
          <w:p w14:paraId="4A67D45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C4A579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B0FF07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D89A5B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938C028" w14:textId="77777777">
        <w:trPr>
          <w:cantSplit/>
          <w:trHeight w:val="540"/>
        </w:trPr>
        <w:tc>
          <w:tcPr>
            <w:tcW w:w="709" w:type="dxa"/>
          </w:tcPr>
          <w:p w14:paraId="7E94882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2338307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</w:tcPr>
          <w:p w14:paraId="3DA8E9A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419698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DF1B45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CA10B3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1A80B838" w14:textId="77777777">
        <w:trPr>
          <w:cantSplit/>
          <w:trHeight w:val="1437"/>
        </w:trPr>
        <w:tc>
          <w:tcPr>
            <w:tcW w:w="709" w:type="dxa"/>
          </w:tcPr>
          <w:p w14:paraId="5130A3A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20452A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0AE3C7F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5F7ABC1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</w:t>
            </w:r>
          </w:p>
        </w:tc>
        <w:tc>
          <w:tcPr>
            <w:tcW w:w="709" w:type="dxa"/>
          </w:tcPr>
          <w:p w14:paraId="028DF5F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1B223FD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Городце. </w:t>
            </w:r>
          </w:p>
          <w:p w14:paraId="0BF770D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традиционной росписью.</w:t>
            </w:r>
          </w:p>
          <w:p w14:paraId="2EB114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Ознакомление с разнообразием русских народных промыслов, с народным искусством  Городец. </w:t>
            </w:r>
          </w:p>
          <w:p w14:paraId="5A6FC3F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узнаванию изделия с городецкой росписью.</w:t>
            </w:r>
          </w:p>
        </w:tc>
        <w:tc>
          <w:tcPr>
            <w:tcW w:w="3261" w:type="dxa"/>
            <w:vMerge w:val="restart"/>
          </w:tcPr>
          <w:p w14:paraId="0CBCBB4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14:paraId="3F69A4F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различать изделия, узнавать характерные особенности Городца. </w:t>
            </w:r>
          </w:p>
          <w:p w14:paraId="52EAF3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городецкой росписью.</w:t>
            </w:r>
          </w:p>
        </w:tc>
        <w:tc>
          <w:tcPr>
            <w:tcW w:w="3118" w:type="dxa"/>
            <w:vMerge w:val="restart"/>
          </w:tcPr>
          <w:p w14:paraId="1A837FD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14:paraId="41CC833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различать изделия, узнавать характерные особенности Городца. </w:t>
            </w:r>
          </w:p>
          <w:p w14:paraId="5DD3D27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цвета используют в городецкой росписи. </w:t>
            </w:r>
          </w:p>
          <w:p w14:paraId="223D08A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орнаменты.</w:t>
            </w:r>
          </w:p>
        </w:tc>
      </w:tr>
      <w:tr w:rsidR="002C7C7B" w14:paraId="21F10B84" w14:textId="77777777">
        <w:trPr>
          <w:cantSplit/>
          <w:trHeight w:val="1437"/>
        </w:trPr>
        <w:tc>
          <w:tcPr>
            <w:tcW w:w="709" w:type="dxa"/>
          </w:tcPr>
          <w:p w14:paraId="57280AD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635CE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4937354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60413E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57C4B5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C638BA5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7BF2C05" w14:textId="77777777">
        <w:trPr>
          <w:cantSplit/>
          <w:trHeight w:val="502"/>
        </w:trPr>
        <w:tc>
          <w:tcPr>
            <w:tcW w:w="709" w:type="dxa"/>
          </w:tcPr>
          <w:p w14:paraId="375380E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983D4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717C75D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EC1813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7085DE6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5AB14E8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разделочной доски  в городецком стиле.</w:t>
            </w:r>
          </w:p>
        </w:tc>
        <w:tc>
          <w:tcPr>
            <w:tcW w:w="3261" w:type="dxa"/>
            <w:vMerge w:val="restart"/>
          </w:tcPr>
          <w:p w14:paraId="5F1EBE3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Наносят узор на доску по трафаретам.</w:t>
            </w:r>
          </w:p>
          <w:p w14:paraId="3973A1F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гуаши.</w:t>
            </w:r>
          </w:p>
          <w:p w14:paraId="241948B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</w:t>
            </w:r>
          </w:p>
          <w:p w14:paraId="7908437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14:paraId="4D12018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наносят узор на доску.</w:t>
            </w:r>
          </w:p>
          <w:p w14:paraId="46D180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работы с гуашью.</w:t>
            </w:r>
          </w:p>
          <w:p w14:paraId="6E32A3F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14:paraId="27C83C5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2C7C7B" w14:paraId="1566F4A3" w14:textId="77777777">
        <w:trPr>
          <w:cantSplit/>
          <w:trHeight w:val="566"/>
        </w:trPr>
        <w:tc>
          <w:tcPr>
            <w:tcW w:w="709" w:type="dxa"/>
          </w:tcPr>
          <w:p w14:paraId="0C089CE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178F32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5815352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0A5CB8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37EAFA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E253B7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3D0A868" w14:textId="77777777">
        <w:trPr>
          <w:cantSplit/>
          <w:trHeight w:val="546"/>
        </w:trPr>
        <w:tc>
          <w:tcPr>
            <w:tcW w:w="709" w:type="dxa"/>
          </w:tcPr>
          <w:p w14:paraId="29C3D1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851B57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51ABA1D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06BDE5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53D7C6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2DA829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6C7269E" w14:textId="77777777">
        <w:trPr>
          <w:cantSplit/>
          <w:trHeight w:val="554"/>
        </w:trPr>
        <w:tc>
          <w:tcPr>
            <w:tcW w:w="709" w:type="dxa"/>
          </w:tcPr>
          <w:p w14:paraId="66D9778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FCC009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103E71D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6A1798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BBF192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D34344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2FD20AE1" w14:textId="77777777">
        <w:trPr>
          <w:cantSplit/>
          <w:trHeight w:val="927"/>
        </w:trPr>
        <w:tc>
          <w:tcPr>
            <w:tcW w:w="709" w:type="dxa"/>
            <w:tcBorders>
              <w:bottom w:val="single" w:sz="4" w:space="0" w:color="000000"/>
            </w:tcBorders>
          </w:tcPr>
          <w:p w14:paraId="6121618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8A7419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14:paraId="238D58D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14:paraId="0095EF0D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00690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11C9872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Хохломе. </w:t>
            </w:r>
          </w:p>
          <w:p w14:paraId="7B52100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—элементами узоров «золотой хохломы». </w:t>
            </w:r>
          </w:p>
          <w:p w14:paraId="163E01F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Ознакомление с разнообразием русских народных промыслов, с народным искусством  Хохлома. </w:t>
            </w:r>
          </w:p>
          <w:p w14:paraId="63DD8CE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хохломской  росписью</w:t>
            </w:r>
          </w:p>
        </w:tc>
        <w:tc>
          <w:tcPr>
            <w:tcW w:w="3261" w:type="dxa"/>
            <w:vMerge w:val="restart"/>
          </w:tcPr>
          <w:p w14:paraId="4572B07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изделия Хохлома.</w:t>
            </w:r>
          </w:p>
          <w:p w14:paraId="5BE984F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14:paraId="289E3A7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 изделия, знать характерные особенности Хохломы. </w:t>
            </w:r>
          </w:p>
          <w:p w14:paraId="5934C48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хохломской росписью.</w:t>
            </w:r>
          </w:p>
        </w:tc>
        <w:tc>
          <w:tcPr>
            <w:tcW w:w="3118" w:type="dxa"/>
            <w:vMerge w:val="restart"/>
          </w:tcPr>
          <w:p w14:paraId="5865950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изделия Хохлома, отвечают на вопросы.</w:t>
            </w:r>
          </w:p>
          <w:p w14:paraId="4C137A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Уясняют, какие цвета используют в хохломской росписи. </w:t>
            </w:r>
          </w:p>
          <w:p w14:paraId="224E45A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орнаменты, используемые в хохломской росписи.</w:t>
            </w:r>
          </w:p>
        </w:tc>
      </w:tr>
      <w:tr w:rsidR="002C7C7B" w14:paraId="2E421822" w14:textId="77777777">
        <w:trPr>
          <w:cantSplit/>
          <w:trHeight w:val="1437"/>
        </w:trPr>
        <w:tc>
          <w:tcPr>
            <w:tcW w:w="709" w:type="dxa"/>
            <w:tcBorders>
              <w:top w:val="single" w:sz="4" w:space="0" w:color="000000"/>
            </w:tcBorders>
          </w:tcPr>
          <w:p w14:paraId="27F827F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621FA7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14:paraId="1093330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14:paraId="7A194E3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DA501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D3EB67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9EA59E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E87E3F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1691828" w14:textId="77777777">
        <w:trPr>
          <w:cantSplit/>
          <w:trHeight w:val="728"/>
        </w:trPr>
        <w:tc>
          <w:tcPr>
            <w:tcW w:w="709" w:type="dxa"/>
          </w:tcPr>
          <w:p w14:paraId="38A4A52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F61542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73E5A3A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4BC4D8F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59C49A0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6656DD8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2D7C96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посуды хохломской росписью.</w:t>
            </w:r>
          </w:p>
          <w:p w14:paraId="2D310CA8" w14:textId="77777777" w:rsidR="00256131" w:rsidRDefault="00256131" w:rsidP="002561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Богородской игрушке. </w:t>
            </w:r>
          </w:p>
          <w:p w14:paraId="4DBF52FC" w14:textId="77777777" w:rsidR="00256131" w:rsidRDefault="00256131" w:rsidP="002561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изготовлением богородских игрушек. </w:t>
            </w:r>
          </w:p>
          <w:p w14:paraId="1FA950C8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3D8CD82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14:paraId="5F4D45A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327610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14:paraId="2BDE7A53" w14:textId="77777777" w:rsidR="00256131" w:rsidRDefault="00B5017C" w:rsidP="002561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узор под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контролем </w:t>
            </w:r>
            <w:r w:rsidR="002561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proofErr w:type="gramEnd"/>
            <w:r w:rsidR="002561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образцы игрушек.</w:t>
            </w:r>
          </w:p>
          <w:p w14:paraId="766AA41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учителя.</w:t>
            </w:r>
          </w:p>
        </w:tc>
        <w:tc>
          <w:tcPr>
            <w:tcW w:w="3118" w:type="dxa"/>
            <w:vMerge w:val="restart"/>
          </w:tcPr>
          <w:p w14:paraId="7426387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14:paraId="7950D79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2D6AA14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14:paraId="00D775EF" w14:textId="77777777" w:rsidR="00256131" w:rsidRDefault="00B5017C" w:rsidP="002561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 w:rsidR="002561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proofErr w:type="gramEnd"/>
            <w:r w:rsidR="002561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образцы игрушек, отвечают на вопросы.</w:t>
            </w:r>
          </w:p>
          <w:p w14:paraId="6EBA05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узор. </w:t>
            </w:r>
          </w:p>
        </w:tc>
      </w:tr>
      <w:tr w:rsidR="002C7C7B" w14:paraId="5B341170" w14:textId="77777777">
        <w:trPr>
          <w:cantSplit/>
          <w:trHeight w:val="1437"/>
        </w:trPr>
        <w:tc>
          <w:tcPr>
            <w:tcW w:w="709" w:type="dxa"/>
          </w:tcPr>
          <w:p w14:paraId="67D0AC8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B782DA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5C7B713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06B37B9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E99083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FDC7D25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8B9CE8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6131" w14:paraId="1264763E" w14:textId="77777777" w:rsidTr="000F3FBD">
        <w:trPr>
          <w:cantSplit/>
          <w:trHeight w:val="1269"/>
        </w:trPr>
        <w:tc>
          <w:tcPr>
            <w:tcW w:w="709" w:type="dxa"/>
          </w:tcPr>
          <w:p w14:paraId="325B9327" w14:textId="77777777" w:rsidR="00256131" w:rsidRDefault="00256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  <w:p w14:paraId="778DE913" w14:textId="564130D9" w:rsidR="00256131" w:rsidRDefault="00256131" w:rsidP="004C6F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A33739E" w14:textId="77777777" w:rsidR="00256131" w:rsidRDefault="002561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26662D98" w14:textId="77777777" w:rsidR="00256131" w:rsidRDefault="002561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14:paraId="07D40C02" w14:textId="77777777" w:rsidR="00256131" w:rsidRDefault="00256131" w:rsidP="002561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6CDD6BB6" w14:textId="77777777" w:rsidR="00256131" w:rsidRDefault="00256131" w:rsidP="002561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48D15952" w14:textId="77777777" w:rsidR="00256131" w:rsidRDefault="00256131" w:rsidP="002561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 игрушка</w:t>
            </w:r>
          </w:p>
          <w:p w14:paraId="42E735A9" w14:textId="4D5B4B3F" w:rsidR="00256131" w:rsidRPr="00256131" w:rsidRDefault="00256131" w:rsidP="0025613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61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09" w:type="dxa"/>
          </w:tcPr>
          <w:p w14:paraId="57ABC732" w14:textId="77777777" w:rsidR="00256131" w:rsidRDefault="0025613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B027640" w14:textId="366FF525" w:rsidR="00256131" w:rsidRDefault="00256131" w:rsidP="000F3F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87F57A1" w14:textId="77777777" w:rsidR="00256131" w:rsidRDefault="00256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851A848" w14:textId="77777777" w:rsidR="00256131" w:rsidRDefault="00256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FB1C877" w14:textId="77777777" w:rsidR="00256131" w:rsidRDefault="00256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A9F4276" w14:textId="77777777">
        <w:trPr>
          <w:cantSplit/>
          <w:trHeight w:val="1181"/>
        </w:trPr>
        <w:tc>
          <w:tcPr>
            <w:tcW w:w="709" w:type="dxa"/>
          </w:tcPr>
          <w:p w14:paraId="27210491" w14:textId="61471CB7" w:rsidR="002C7C7B" w:rsidRDefault="002C7C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C54DCBD" w14:textId="5CCA8B19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A4E5C6" w14:textId="7DC07EB9" w:rsidR="002C7C7B" w:rsidRDefault="002C7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070FAFB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FD5416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33A9CD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F316D82" w14:textId="77777777" w:rsidR="002C7C7B" w:rsidRDefault="002C7C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42C620" w14:textId="77777777" w:rsidR="002C7C7B" w:rsidRDefault="002C7C7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C7C7B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BBCB5" w14:textId="77777777" w:rsidR="00677640" w:rsidRDefault="00677640">
      <w:pPr>
        <w:spacing w:after="0" w:line="240" w:lineRule="auto"/>
      </w:pPr>
      <w:r>
        <w:separator/>
      </w:r>
    </w:p>
  </w:endnote>
  <w:endnote w:type="continuationSeparator" w:id="0">
    <w:p w14:paraId="36252D66" w14:textId="77777777" w:rsidR="00677640" w:rsidRDefault="00677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4C20B" w14:textId="77777777" w:rsidR="002C7C7B" w:rsidRDefault="00B5017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251B5">
      <w:rPr>
        <w:noProof/>
        <w:color w:val="000000"/>
      </w:rPr>
      <w:t>10</w:t>
    </w:r>
    <w:r>
      <w:rPr>
        <w:color w:val="000000"/>
      </w:rPr>
      <w:fldChar w:fldCharType="end"/>
    </w:r>
  </w:p>
  <w:p w14:paraId="403514E2" w14:textId="77777777"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60171" w14:textId="77777777" w:rsidR="00677640" w:rsidRDefault="00677640">
      <w:pPr>
        <w:spacing w:after="0" w:line="240" w:lineRule="auto"/>
      </w:pPr>
      <w:r>
        <w:separator/>
      </w:r>
    </w:p>
  </w:footnote>
  <w:footnote w:type="continuationSeparator" w:id="0">
    <w:p w14:paraId="0B782B2D" w14:textId="77777777" w:rsidR="00677640" w:rsidRDefault="00677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BA192" w14:textId="77777777"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27C220EA" w14:textId="77777777"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654F0"/>
    <w:multiLevelType w:val="multilevel"/>
    <w:tmpl w:val="83724C5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4D4637"/>
    <w:multiLevelType w:val="multilevel"/>
    <w:tmpl w:val="C97E5A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A1A2FC4"/>
    <w:multiLevelType w:val="hybridMultilevel"/>
    <w:tmpl w:val="47B0BE22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3151CD6"/>
    <w:multiLevelType w:val="multilevel"/>
    <w:tmpl w:val="D2FE0E58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1B19C4"/>
    <w:multiLevelType w:val="multilevel"/>
    <w:tmpl w:val="76E6E43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A7A4034"/>
    <w:multiLevelType w:val="multilevel"/>
    <w:tmpl w:val="AD10DF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D316D78"/>
    <w:multiLevelType w:val="multilevel"/>
    <w:tmpl w:val="A9709B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13509E7"/>
    <w:multiLevelType w:val="multilevel"/>
    <w:tmpl w:val="4E520D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C3214A5"/>
    <w:multiLevelType w:val="multilevel"/>
    <w:tmpl w:val="6FC8E27E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C7B"/>
    <w:rsid w:val="001A3C96"/>
    <w:rsid w:val="00256131"/>
    <w:rsid w:val="002A7D1A"/>
    <w:rsid w:val="002C7C7B"/>
    <w:rsid w:val="002F3BA4"/>
    <w:rsid w:val="006251B5"/>
    <w:rsid w:val="00677640"/>
    <w:rsid w:val="00A74A3E"/>
    <w:rsid w:val="00B5017C"/>
    <w:rsid w:val="00CE32E2"/>
    <w:rsid w:val="00DE6E18"/>
    <w:rsid w:val="00F8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914B0"/>
  <w15:docId w15:val="{96AED43C-8D16-4A96-AF85-9C506C83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character" w:customStyle="1" w:styleId="c0">
    <w:name w:val="c0"/>
    <w:rsid w:val="009F6E52"/>
  </w:style>
  <w:style w:type="paragraph" w:customStyle="1" w:styleId="c15">
    <w:name w:val="c15"/>
    <w:basedOn w:val="a"/>
    <w:rsid w:val="002D3F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3">
    <w:name w:val="Hyperlink"/>
    <w:uiPriority w:val="99"/>
    <w:unhideWhenUsed/>
    <w:rsid w:val="000A38C7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601FD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AE7823"/>
    <w:pPr>
      <w:tabs>
        <w:tab w:val="left" w:pos="426"/>
        <w:tab w:val="right" w:leader="dot" w:pos="9060"/>
      </w:tabs>
      <w:jc w:val="both"/>
    </w:pPr>
    <w:rPr>
      <w:rFonts w:ascii="Times New Roman" w:hAnsi="Times New Roman"/>
      <w:noProof/>
      <w:sz w:val="24"/>
      <w:szCs w:val="24"/>
      <w:lang w:bidi="hi-IN"/>
    </w:rPr>
  </w:style>
  <w:style w:type="paragraph" w:styleId="21">
    <w:name w:val="toc 2"/>
    <w:basedOn w:val="a"/>
    <w:next w:val="a"/>
    <w:autoRedefine/>
    <w:uiPriority w:val="39"/>
    <w:unhideWhenUsed/>
    <w:rsid w:val="007601FD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003200"/>
  </w:style>
  <w:style w:type="paragraph" w:styleId="HTML">
    <w:name w:val="HTML Preformatted"/>
    <w:basedOn w:val="a"/>
    <w:link w:val="HTML0"/>
    <w:uiPriority w:val="99"/>
    <w:unhideWhenUsed/>
    <w:rsid w:val="00003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3200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O2v7au4P5WrU/0SEcl7qwJbEVg==">CgMxLjAyCWguMXQzaDVzZjIJaC40ZDM0b2c4MgloLjFmb2I5dGUyCWguMnM4ZXlvMTgAciExaVByZ1JCeURPRE03OFljMmw5T2lJNS1KZ1dTbFNhLVM=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3A9EA1F-B4AA-416B-ADB7-4B38EEED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3136</Words>
  <Characters>17876</Characters>
  <Application>Microsoft Office Word</Application>
  <DocSecurity>0</DocSecurity>
  <Lines>148</Lines>
  <Paragraphs>41</Paragraphs>
  <ScaleCrop>false</ScaleCrop>
  <Company/>
  <LinksUpToDate>false</LinksUpToDate>
  <CharactersWithSpaces>20971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НСОШ4</cp:lastModifiedBy>
  <cp:revision>7</cp:revision>
  <dcterms:created xsi:type="dcterms:W3CDTF">2023-06-28T21:59:00Z</dcterms:created>
  <dcterms:modified xsi:type="dcterms:W3CDTF">2024-09-23T17:21:00Z</dcterms:modified>
</cp:coreProperties>
</file>