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FD" w:rsidRPr="00881A17" w:rsidRDefault="006B66FD" w:rsidP="009723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81A1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02-31</w:t>
      </w:r>
    </w:p>
    <w:p w:rsidR="006B66FD" w:rsidRPr="00881A17" w:rsidRDefault="006B66FD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МКУ «Отдел образования администрации муниципального образования</w:t>
      </w:r>
    </w:p>
    <w:p w:rsidR="009723C4" w:rsidRDefault="009723C4" w:rsidP="009723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Новосергиевский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 Оренбургской области</w:t>
      </w:r>
    </w:p>
    <w:p w:rsidR="006B66FD" w:rsidRPr="00881A17" w:rsidRDefault="009723C4" w:rsidP="009723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МОБУ «</w:t>
      </w:r>
      <w:proofErr w:type="spellStart"/>
      <w:r w:rsidR="006B66FD" w:rsidRPr="00881A17">
        <w:rPr>
          <w:rFonts w:ascii="Times New Roman" w:eastAsia="Times New Roman" w:hAnsi="Times New Roman"/>
          <w:b/>
          <w:sz w:val="28"/>
          <w:szCs w:val="28"/>
        </w:rPr>
        <w:t>Новосергиевская</w:t>
      </w:r>
      <w:proofErr w:type="spellEnd"/>
      <w:r w:rsidR="006B66FD" w:rsidRPr="00881A17">
        <w:rPr>
          <w:rFonts w:ascii="Times New Roman" w:eastAsia="Times New Roman" w:hAnsi="Times New Roman"/>
          <w:b/>
          <w:sz w:val="28"/>
          <w:szCs w:val="28"/>
        </w:rPr>
        <w:t xml:space="preserve"> СОШ №4»</w:t>
      </w:r>
    </w:p>
    <w:p w:rsidR="006B66FD" w:rsidRDefault="006B66FD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23C4" w:rsidRPr="00881A17" w:rsidRDefault="009723C4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112"/>
        <w:gridCol w:w="3764"/>
        <w:gridCol w:w="3862"/>
      </w:tblGrid>
      <w:tr w:rsidR="006B66FD" w:rsidRPr="00881A17" w:rsidTr="006B66FD">
        <w:trPr>
          <w:cantSplit/>
          <w:trHeight w:val="205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b/>
                <w:sz w:val="24"/>
                <w:szCs w:val="28"/>
              </w:rPr>
              <w:t>Рассмотрено</w:t>
            </w:r>
          </w:p>
          <w:p w:rsidR="006B66FD" w:rsidRPr="009723C4" w:rsidRDefault="006B66FD" w:rsidP="009723C4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на педагогическом совете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Протокол № 1</w:t>
            </w:r>
          </w:p>
          <w:p w:rsidR="006B66FD" w:rsidRPr="009723C4" w:rsidRDefault="002F50CB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От   30.08. 2024</w:t>
            </w:r>
            <w:r w:rsidR="006B66FD" w:rsidRPr="009723C4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b/>
                <w:sz w:val="24"/>
                <w:szCs w:val="28"/>
              </w:rPr>
              <w:t>Согласовано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Заместитель директора  по ВР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________/</w:t>
            </w:r>
            <w:proofErr w:type="spellStart"/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О.А.Силкина</w:t>
            </w:r>
            <w:proofErr w:type="spellEnd"/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i/>
                <w:sz w:val="24"/>
                <w:szCs w:val="28"/>
              </w:rPr>
              <w:t>подпись          ФИО</w:t>
            </w:r>
          </w:p>
          <w:p w:rsidR="006B66FD" w:rsidRPr="009723C4" w:rsidRDefault="002F50CB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30.08.2024</w:t>
            </w:r>
            <w:r w:rsidR="006B66FD" w:rsidRPr="009723C4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b/>
                <w:sz w:val="24"/>
                <w:szCs w:val="28"/>
              </w:rPr>
              <w:t>Утверждено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Директор МОБУ  «НСОШ №4»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>________/И.П.Муравьева/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i/>
                <w:sz w:val="24"/>
                <w:szCs w:val="28"/>
              </w:rPr>
              <w:t>подпись              ФИО</w:t>
            </w:r>
          </w:p>
          <w:p w:rsidR="006B66FD" w:rsidRPr="009723C4" w:rsidRDefault="006B66FD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723C4">
              <w:rPr>
                <w:rFonts w:ascii="Times New Roman" w:eastAsia="Times New Roman" w:hAnsi="Times New Roman"/>
                <w:sz w:val="24"/>
                <w:szCs w:val="28"/>
              </w:rPr>
              <w:t xml:space="preserve">Протокол № 1 </w:t>
            </w:r>
          </w:p>
          <w:p w:rsidR="006B66FD" w:rsidRPr="009723C4" w:rsidRDefault="002F50CB" w:rsidP="006B66FD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от  30 .08. 2024</w:t>
            </w:r>
            <w:r w:rsidR="006B66FD" w:rsidRPr="009723C4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</w:tc>
      </w:tr>
    </w:tbl>
    <w:p w:rsidR="00F40971" w:rsidRDefault="00F40971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0971" w:rsidRPr="00881A17" w:rsidRDefault="00F40971" w:rsidP="006B66F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723C4" w:rsidRDefault="009723C4" w:rsidP="00F40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723C4" w:rsidRDefault="009723C4" w:rsidP="00F40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:rsidR="009723C4" w:rsidRDefault="009723C4" w:rsidP="00F40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Общекультурной направленности </w:t>
      </w:r>
    </w:p>
    <w:p w:rsidR="00F40971" w:rsidRDefault="009723C4" w:rsidP="00F40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творческого объединения</w:t>
      </w:r>
    </w:p>
    <w:p w:rsidR="009723C4" w:rsidRPr="00F40971" w:rsidRDefault="009723C4" w:rsidP="00F409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школьная электронная газета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СЮЖет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40971" w:rsidRDefault="00F40971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0971" w:rsidRDefault="00F40971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0971" w:rsidRDefault="00F40971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0971" w:rsidRDefault="00F40971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6B66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0971" w:rsidRDefault="009723C4" w:rsidP="009723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:rsidR="009723C4" w:rsidRPr="00881A17" w:rsidRDefault="00F41A66" w:rsidP="009723C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Возраст детей: 12-16</w:t>
      </w:r>
      <w:r w:rsidR="009723C4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:rsidR="006B66FD" w:rsidRPr="00881A17" w:rsidRDefault="006B66FD" w:rsidP="006B66FD">
      <w:pPr>
        <w:shd w:val="clear" w:color="auto" w:fill="FFFFFF" w:themeFill="background1"/>
        <w:tabs>
          <w:tab w:val="left" w:pos="1119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1A17">
        <w:rPr>
          <w:rFonts w:ascii="Times New Roman" w:eastAsia="Times New Roman" w:hAnsi="Times New Roman"/>
          <w:sz w:val="28"/>
          <w:szCs w:val="28"/>
        </w:rPr>
        <w:tab/>
        <w:t>АВТОР- СОСТАВИТЕЛЬ:</w:t>
      </w:r>
    </w:p>
    <w:p w:rsidR="009723C4" w:rsidRDefault="009723C4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:rsidR="009723C4" w:rsidRDefault="009723C4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А.Д.Пшеничная</w:t>
      </w:r>
      <w:r w:rsidR="00F40971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9723C4" w:rsidRDefault="009723C4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F40971">
        <w:rPr>
          <w:rFonts w:ascii="Times New Roman" w:eastAsia="Times New Roman" w:hAnsi="Times New Roman"/>
          <w:sz w:val="28"/>
          <w:szCs w:val="28"/>
        </w:rPr>
        <w:t>читель начальных классов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66FD" w:rsidRDefault="009723C4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первой квалификационной категории</w:t>
      </w:r>
    </w:p>
    <w:p w:rsidR="00F40971" w:rsidRDefault="00F40971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40971" w:rsidRDefault="00F40971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723C4" w:rsidRDefault="009723C4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40971" w:rsidRPr="00F40971" w:rsidRDefault="00F40971" w:rsidP="00F40971">
      <w:pPr>
        <w:shd w:val="clear" w:color="auto" w:fill="FFFFFF" w:themeFill="background1"/>
        <w:tabs>
          <w:tab w:val="left" w:pos="11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F40971" w:rsidRPr="00F40971" w:rsidSect="009723C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F40971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Start"/>
      <w:r w:rsidRPr="00F40971">
        <w:rPr>
          <w:rFonts w:ascii="Times New Roman" w:eastAsia="Times New Roman" w:hAnsi="Times New Roman"/>
          <w:b/>
          <w:sz w:val="28"/>
          <w:szCs w:val="28"/>
        </w:rPr>
        <w:t>.</w:t>
      </w:r>
      <w:r w:rsidR="002F50CB">
        <w:rPr>
          <w:rFonts w:ascii="Times New Roman" w:eastAsia="Times New Roman" w:hAnsi="Times New Roman"/>
          <w:b/>
          <w:sz w:val="28"/>
          <w:szCs w:val="28"/>
        </w:rPr>
        <w:t>Н</w:t>
      </w:r>
      <w:proofErr w:type="gramEnd"/>
      <w:r w:rsidR="002F50CB">
        <w:rPr>
          <w:rFonts w:ascii="Times New Roman" w:eastAsia="Times New Roman" w:hAnsi="Times New Roman"/>
          <w:b/>
          <w:sz w:val="28"/>
          <w:szCs w:val="28"/>
        </w:rPr>
        <w:t>овосергиевка 2024</w:t>
      </w:r>
    </w:p>
    <w:p w:rsidR="001E06A2" w:rsidRDefault="001E06A2"/>
    <w:tbl>
      <w:tblPr>
        <w:tblW w:w="10472" w:type="dxa"/>
        <w:tblInd w:w="108" w:type="dxa"/>
        <w:tblLook w:val="01E0"/>
      </w:tblPr>
      <w:tblGrid>
        <w:gridCol w:w="10472"/>
      </w:tblGrid>
      <w:tr w:rsidR="00CA2FA8" w:rsidRPr="00D85F73" w:rsidTr="001E06A2">
        <w:tc>
          <w:tcPr>
            <w:tcW w:w="10472" w:type="dxa"/>
            <w:tcBorders>
              <w:top w:val="nil"/>
              <w:bottom w:val="nil"/>
            </w:tcBorders>
          </w:tcPr>
          <w:p w:rsidR="00CA2FA8" w:rsidRPr="00D85F73" w:rsidRDefault="00CA2FA8" w:rsidP="00F40971">
            <w:pPr>
              <w:tabs>
                <w:tab w:val="left" w:pos="3465"/>
                <w:tab w:val="center" w:pos="45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7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  <w:p w:rsidR="00CA2FA8" w:rsidRPr="00D85F73" w:rsidRDefault="00CA2FA8" w:rsidP="00706F14">
            <w:pPr>
              <w:tabs>
                <w:tab w:val="left" w:pos="3465"/>
                <w:tab w:val="center" w:pos="45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W w:w="9410" w:type="dxa"/>
              <w:tblCellSpacing w:w="20" w:type="dxa"/>
              <w:tblInd w:w="1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/>
            </w:tblPr>
            <w:tblGrid>
              <w:gridCol w:w="770"/>
              <w:gridCol w:w="7326"/>
              <w:gridCol w:w="1314"/>
            </w:tblGrid>
            <w:tr w:rsidR="00CA2FA8" w:rsidRPr="00D85F73" w:rsidTr="00706F14">
              <w:trPr>
                <w:tblCellSpacing w:w="20" w:type="dxa"/>
              </w:trPr>
              <w:tc>
                <w:tcPr>
                  <w:tcW w:w="8036" w:type="dxa"/>
                  <w:gridSpan w:val="2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Раздел №1 «Комплекс основных характеристик программы»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Направленность программы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Актуальность, педагогическая целесообразность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Отличительные особенности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723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Уровень сложности программы.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Адресат программы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и срок освоения программы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Формы обучения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Режим занятий, периодичность и продолжительность занятий 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Цель и задачи программы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Содержание программы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Учебный план 1-го года обучения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учебного плана 1-го года обучения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pacing w:val="-8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pacing w:val="-8"/>
                      <w:sz w:val="24"/>
                      <w:szCs w:val="24"/>
                    </w:rPr>
                    <w:t>Раздел №2 «Комплекс организационно- педагогических условий»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Календарный учебный график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Условия реализации программы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Материально- техническое обеспечение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Информационное обеспечение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Кадровое обеспечение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Формы аттестации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Формы отслеживания и фиксации образовательных результатов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Формы предъявления и демонстрации образовательных результатов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Оценочные материалы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Методические материалы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firstLine="123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ind w:right="-23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Методы обучения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Формы организации учебного занятия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Алгоритм учебного занятия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Дидактические материалы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2FA8" w:rsidRPr="00D85F73" w:rsidTr="00706F14">
              <w:trPr>
                <w:trHeight w:val="277"/>
                <w:tblCellSpacing w:w="20" w:type="dxa"/>
              </w:trPr>
              <w:tc>
                <w:tcPr>
                  <w:tcW w:w="710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6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85F7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Раздел №3 «Приложения»</w:t>
                  </w:r>
                </w:p>
              </w:tc>
              <w:tc>
                <w:tcPr>
                  <w:tcW w:w="1254" w:type="dxa"/>
                </w:tcPr>
                <w:p w:rsidR="00CA2FA8" w:rsidRPr="00D85F73" w:rsidRDefault="00CA2FA8" w:rsidP="00706F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2FA8" w:rsidRPr="00D85F73" w:rsidRDefault="00CA2FA8" w:rsidP="00706F14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6F14" w:rsidRDefault="00706F14"/>
    <w:p w:rsidR="00CA2FA8" w:rsidRDefault="00CA2FA8"/>
    <w:p w:rsidR="00CA2FA8" w:rsidRDefault="00CA2FA8"/>
    <w:p w:rsidR="001C17F4" w:rsidRDefault="001C17F4"/>
    <w:p w:rsidR="00CA2FA8" w:rsidRDefault="00CA2FA8"/>
    <w:p w:rsidR="00CA2FA8" w:rsidRPr="00D85F73" w:rsidRDefault="00CA2FA8" w:rsidP="00CA2FA8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lastRenderedPageBreak/>
        <w:t>РАЗДЕЛ № 1 «КОМПЛЕКС ОСНОВНЫХ ХАРАКТЕРИСТИК ПРОГРАММЫ:</w:t>
      </w:r>
    </w:p>
    <w:p w:rsidR="00CA2FA8" w:rsidRPr="00D85F73" w:rsidRDefault="00CA2FA8" w:rsidP="00CA2F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1.1 ПОЯСНИТЕЛЬНАЯ ЗАПИСКА</w:t>
      </w:r>
    </w:p>
    <w:p w:rsidR="00CA2FA8" w:rsidRPr="00D85F73" w:rsidRDefault="00CA2FA8" w:rsidP="00CA2F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  <w:t xml:space="preserve">Направленность </w:t>
      </w:r>
      <w:r w:rsidRPr="00D85F73">
        <w:rPr>
          <w:rFonts w:ascii="Times New Roman" w:eastAsia="Times New Roman" w:hAnsi="Times New Roman"/>
          <w:b/>
          <w:kern w:val="2"/>
          <w:sz w:val="24"/>
          <w:szCs w:val="24"/>
        </w:rPr>
        <w:t>дополнительной общеобразовательной</w:t>
      </w: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общеразвивающей</w:t>
      </w:r>
      <w:proofErr w:type="spellEnd"/>
      <w:r w:rsidRPr="00D85F73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программы</w:t>
      </w:r>
    </w:p>
    <w:p w:rsidR="00CA2FA8" w:rsidRPr="00D85F73" w:rsidRDefault="00CA2FA8" w:rsidP="00CA2F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 Дополнительная общеобразовательная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общеразвивающая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>
        <w:rPr>
          <w:rFonts w:ascii="Times New Roman" w:eastAsia="Times New Roman" w:hAnsi="Times New Roman"/>
          <w:sz w:val="24"/>
          <w:szCs w:val="24"/>
        </w:rPr>
        <w:t>имеет социальную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направленность.  Программа реализуется в творче</w:t>
      </w:r>
      <w:r>
        <w:rPr>
          <w:rFonts w:ascii="Times New Roman" w:eastAsia="Times New Roman" w:hAnsi="Times New Roman"/>
          <w:sz w:val="24"/>
          <w:szCs w:val="24"/>
        </w:rPr>
        <w:t>ском объединении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СЮЖет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>» на базе МОБУ «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Новосергиевская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СОШ №4». Программа составлена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29.12.2002 N 273-ФЗ «Об образовании в Российской Федерации»; Приказ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A2FA8" w:rsidRDefault="00CA2FA8" w:rsidP="00CA2F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А</w:t>
      </w:r>
      <w:r w:rsidRPr="00D85F73"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  <w:t>ктуальность, педагогическая целесообразность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 дает общее представление, как сделать наши издания приемлемыми с точки зрения полиграфических требований, а значит и более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привлекательными на вид. В данной программе собран материал, которого достаточно для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получения общего представления о предмете и создания печатной продукции. Обучение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построено таким образом, что последовательно освещаются все стадии подготовки издания: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замысла до получения оригинал-макета. Разделы программы непосредственно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посвящены настольной издательской системе. Содержание программы предполагает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разными источниками информации. Содержание каждой темы включает в себя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самостоятельную работу учащихся, При организации 'занятий целесообразно создавать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ситуации, в которых каждый ученик мог бы выполнить индивидуальную творческую или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конструкторскую работу и принять участие в работе группы. Необходимо развивать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интерес к этой профессиональной сфере у учащихся школы, потому что ребенок может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продемонстрировать свои умения, свое дарование, наглядно продемонстрировать результат.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Кроме того, необходимо развивать мотивацию к профессии дизайнера-верстальщика, так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дело, которым учащиеся будут заниматься значимо и для других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редставляет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окружающих.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Одной из важных задач программы является повышение общей культуры речи учащихся, поэтому в "Программу" включен раздел "Культура речи". Навыки, которые предполагается вырабо</w:t>
      </w:r>
      <w:r w:rsid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в процессе изучения курса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окажутся полезными как для построения устного сообщения, так и для написания заметок и статей в газету.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 навыков работы с компьютером и современными информационными технологиями. В каждой теме предусмотрено выделение определенного количества часов на изучение теории и выполнения работ компьютерного практикума и решение задач. 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часов на изучение теории и компьютерный практикум примерное, т.к. зависит от обеспеченности учебного процесса аппаратными и программными ресурсами (конфигурация компьютеров, наличие программного обеспечения, локальной сети и выхода в Интернет.</w:t>
      </w:r>
      <w:proofErr w:type="gramEnd"/>
    </w:p>
    <w:p w:rsidR="00CB57CD" w:rsidRDefault="00CA2FA8" w:rsidP="00CB57C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особенности.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методики проведения занятий является объединение  творческой и практической частей. Порядок работы при этом может быть различным.</w:t>
      </w:r>
    </w:p>
    <w:p w:rsid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кружка основной упор делается на работу учащихся на уроках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русского языка и литературы (определенные типы игровых разминок: свобода речи,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пополнение словарного запаса, дикция: скорость реагирования на происходящее,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согласованность действий при коллективных формах работы, ориентация в пространстве).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этих уроках школьники учатся писать сочинения, в которых рассуждают на различные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темы (часто дискуссионного характера), опираясь на жизненный опыт и прочитанные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произведения. В начале учебного года, в сентябре, на занятии кружка «Юный журналист»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составляется план работы на год, обсуждаются темы публикаций, вносятся интересные,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инновационные предложения в содержание рубрик, распределяется круг обязанностей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между членами детской редколлегии. Редколлегия может быть разновозрастная: от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пятиклассников до выпускников. За каждой рубрикой закреплен ответственный редактор-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консультант из числа старших </w:t>
      </w:r>
      <w:proofErr w:type="spell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юнкоров</w:t>
      </w:r>
      <w:proofErr w:type="spell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Одним из наиболее интересных аспектов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деятельности </w:t>
      </w:r>
      <w:proofErr w:type="spell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юнкоровцев</w:t>
      </w:r>
      <w:proofErr w:type="spell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работа с </w:t>
      </w:r>
      <w:proofErr w:type="spell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(создание газет и журналов,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видеоматериалов, радиопередач и др.).</w:t>
      </w:r>
    </w:p>
    <w:p w:rsidR="008D4AC5" w:rsidRPr="00D85F73" w:rsidRDefault="008D4AC5" w:rsidP="008D4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Уровень сложности программы.</w:t>
      </w:r>
    </w:p>
    <w:p w:rsidR="008D4AC5" w:rsidRPr="00D85F73" w:rsidRDefault="008D4AC5" w:rsidP="008D4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FF0000"/>
          <w:sz w:val="24"/>
          <w:szCs w:val="24"/>
        </w:rPr>
        <w:t xml:space="preserve">         </w:t>
      </w:r>
      <w:r w:rsidRPr="00D85F73">
        <w:rPr>
          <w:rFonts w:ascii="Times New Roman" w:eastAsia="Times New Roman" w:hAnsi="Times New Roman"/>
          <w:sz w:val="24"/>
          <w:szCs w:val="24"/>
        </w:rPr>
        <w:t>Содержание и материал программы дополнительного образования организованы по принципу дифференциации в соответствии с базовым уровнем сложности. Этот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содержательно-тематического направления программы.</w:t>
      </w:r>
      <w:r w:rsidRPr="00D85F73">
        <w:rPr>
          <w:rFonts w:ascii="Times New Roman" w:eastAsia="Times New Roman" w:hAnsi="Times New Roman"/>
          <w:sz w:val="24"/>
          <w:szCs w:val="24"/>
        </w:rPr>
        <w:br/>
      </w:r>
      <w:r w:rsidRPr="00D85F73">
        <w:rPr>
          <w:rFonts w:ascii="Times New Roman" w:hAnsi="Times New Roman"/>
          <w:sz w:val="24"/>
          <w:szCs w:val="24"/>
        </w:rPr>
        <w:t>Личностное самоопределение и самореализация по выбранному направлению деятельности, развитие познавательных способностей, поис</w:t>
      </w:r>
      <w:r>
        <w:rPr>
          <w:rFonts w:ascii="Times New Roman" w:hAnsi="Times New Roman"/>
          <w:sz w:val="24"/>
          <w:szCs w:val="24"/>
        </w:rPr>
        <w:t>ковой деятельности.</w:t>
      </w:r>
    </w:p>
    <w:p w:rsidR="008D4AC5" w:rsidRPr="00D85F73" w:rsidRDefault="008D4AC5" w:rsidP="008D4A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Программа данного курса позволяет вести обучение детей как 11-12 летнего возраста, так и более старших детей.</w:t>
      </w:r>
    </w:p>
    <w:p w:rsidR="008D4AC5" w:rsidRPr="00D85F73" w:rsidRDefault="008D4AC5" w:rsidP="008D4A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  <w:t>Адресат программы</w:t>
      </w:r>
    </w:p>
    <w:p w:rsidR="008D4AC5" w:rsidRPr="008D4AC5" w:rsidRDefault="008D4AC5" w:rsidP="008D4A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Программа ориентирована на </w:t>
      </w:r>
      <w:r w:rsidR="00F41A66">
        <w:rPr>
          <w:rFonts w:ascii="Times New Roman" w:eastAsia="Times New Roman" w:hAnsi="Times New Roman"/>
          <w:kern w:val="2"/>
          <w:sz w:val="24"/>
          <w:szCs w:val="24"/>
        </w:rPr>
        <w:t>обучающихся 12-16</w:t>
      </w:r>
      <w:r w:rsidRPr="00D85F73">
        <w:rPr>
          <w:rFonts w:ascii="Times New Roman" w:eastAsia="Times New Roman" w:hAnsi="Times New Roman"/>
          <w:kern w:val="2"/>
          <w:sz w:val="24"/>
          <w:szCs w:val="24"/>
        </w:rPr>
        <w:t xml:space="preserve"> лет</w:t>
      </w:r>
      <w:proofErr w:type="gramStart"/>
      <w:r w:rsidRPr="00D85F73">
        <w:rPr>
          <w:rFonts w:ascii="Times New Roman" w:eastAsia="Times New Roman" w:hAnsi="Times New Roman"/>
          <w:kern w:val="2"/>
          <w:sz w:val="24"/>
          <w:szCs w:val="24"/>
        </w:rPr>
        <w:t xml:space="preserve"> .</w:t>
      </w:r>
      <w:proofErr w:type="gramEnd"/>
      <w:r w:rsidRPr="00D85F73">
        <w:rPr>
          <w:rFonts w:ascii="Times New Roman" w:eastAsia="Times New Roman" w:hAnsi="Times New Roman"/>
          <w:color w:val="FF0000"/>
          <w:kern w:val="2"/>
          <w:sz w:val="24"/>
          <w:szCs w:val="24"/>
        </w:rPr>
        <w:t xml:space="preserve"> </w:t>
      </w:r>
    </w:p>
    <w:p w:rsidR="008D4AC5" w:rsidRPr="008D4AC5" w:rsidRDefault="008D4AC5" w:rsidP="008D4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</w:p>
    <w:p w:rsidR="008D4AC5" w:rsidRDefault="008D4AC5" w:rsidP="008D4AC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1 учебный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 Общее количество часов – 34 часа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.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объединение «</w:t>
      </w:r>
      <w:proofErr w:type="spellStart"/>
      <w:r w:rsid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proofErr w:type="spellEnd"/>
      <w:r w:rsid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» объединяет учащихся 5-9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и ставит своей целью создание постоянно действующего актива юных корреспондентов. Число детей, находящихся в группе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8D4AC5" w:rsidRPr="008D4AC5" w:rsidRDefault="00CA2FA8" w:rsidP="008D4AC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 </w:t>
      </w:r>
      <w:r w:rsidRPr="008D4A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проведения занятий.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Издательская деятельность в кружке имеет четкую направленность. Меньше критики, потому что в большей 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будущие печатные издания задуманы как литературно- художественные издания, красивые, грамотные и высоконравственные, которые ведут к добру, к знаниям, к красоте. Издательская деятельность может быть групповой и индивидуальной. Выбор той или иной формы происходит в зависимости от целей и задач конкретного раздела или темы программы.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В программе работы детского объединения:</w:t>
      </w:r>
    </w:p>
    <w:p w:rsidR="002F50CB" w:rsidRPr="002F50CB" w:rsidRDefault="002F50CB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занятия;</w:t>
      </w:r>
    </w:p>
    <w:p w:rsidR="002F50CB" w:rsidRPr="002F50CB" w:rsidRDefault="002F50CB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звеньям;</w:t>
      </w:r>
    </w:p>
    <w:p w:rsidR="00CA2FA8" w:rsidRPr="002F50CB" w:rsidRDefault="00CA2FA8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семинары;</w:t>
      </w:r>
    </w:p>
    <w:p w:rsidR="00CA2FA8" w:rsidRPr="002F50CB" w:rsidRDefault="00CA2FA8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лекции;</w:t>
      </w:r>
    </w:p>
    <w:p w:rsidR="00CA2FA8" w:rsidRPr="002F50CB" w:rsidRDefault="00CA2FA8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занятия;</w:t>
      </w:r>
    </w:p>
    <w:p w:rsidR="00CA2FA8" w:rsidRPr="002F50CB" w:rsidRDefault="00CA2FA8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интересными людьми;</w:t>
      </w:r>
    </w:p>
    <w:p w:rsidR="00CA2FA8" w:rsidRPr="002F50CB" w:rsidRDefault="00CA2FA8" w:rsidP="002F50C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(участие в конкурсах, выпуск </w:t>
      </w:r>
      <w:r w:rsidR="002F50CB"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- газеты, публикации в специализированных СМИ</w:t>
      </w:r>
      <w:r w:rsidRPr="002F5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</w:t>
      </w:r>
    </w:p>
    <w:p w:rsidR="00CB57CD" w:rsidRPr="00D85F73" w:rsidRDefault="00CB57CD" w:rsidP="00CB57CD">
      <w:pPr>
        <w:tabs>
          <w:tab w:val="left" w:pos="2900"/>
          <w:tab w:val="center" w:pos="49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Формы обучения</w:t>
      </w:r>
    </w:p>
    <w:p w:rsidR="00CB57CD" w:rsidRDefault="00CB57CD" w:rsidP="00CB57C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образовательные технологии. </w:t>
      </w:r>
      <w:r w:rsidRPr="00D85F7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Групповая и индивидуальная работа, 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теория и практика, участие  </w:t>
      </w:r>
      <w:r>
        <w:rPr>
          <w:rFonts w:ascii="Times New Roman" w:eastAsia="Times New Roman" w:hAnsi="Times New Roman"/>
          <w:sz w:val="24"/>
          <w:szCs w:val="24"/>
        </w:rPr>
        <w:t>в создании электронной школьной газеты</w:t>
      </w:r>
      <w:r w:rsidRPr="00D85F73">
        <w:rPr>
          <w:rFonts w:ascii="Times New Roman" w:eastAsia="Times New Roman" w:hAnsi="Times New Roman"/>
          <w:sz w:val="24"/>
          <w:szCs w:val="24"/>
        </w:rPr>
        <w:t>.</w:t>
      </w:r>
    </w:p>
    <w:p w:rsidR="00CB57CD" w:rsidRPr="00D85F73" w:rsidRDefault="00CB57CD" w:rsidP="00CB57CD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D4AC5" w:rsidRDefault="008D4AC5" w:rsidP="008D4AC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</w:t>
      </w:r>
      <w:r w:rsidR="00CA2FA8"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реализации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Основными формами образовательного процесса являются: групповые, индивидуально-групповые занятия, </w:t>
      </w: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работа в </w:t>
      </w:r>
      <w:proofErr w:type="spellStart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микрогруппах</w:t>
      </w:r>
      <w:proofErr w:type="spellEnd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Виды занятий: 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-  практические занятия,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- выполнение самостоятельной работы, 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- беседы, экскурсии, тематические праздники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lastRenderedPageBreak/>
        <w:t>- индивидуальные ил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групповые online-занятия,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-образовательные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 w:rsidRPr="00D85F73">
        <w:rPr>
          <w:rFonts w:ascii="Times New Roman" w:eastAsia="Times New Roman" w:hAnsi="Times New Roman"/>
          <w:sz w:val="24"/>
          <w:szCs w:val="24"/>
        </w:rPr>
        <w:t>–платформы; цифровые образовательные ресурсы; видеоконференции (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Skype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Zoom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), социальные сети;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мессенджеры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>; электронная почта;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- комбинированное использование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offline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режимов;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видеолекция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>;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 w:rsidRPr="00D85F73">
        <w:rPr>
          <w:rFonts w:ascii="Times New Roman" w:eastAsia="Times New Roman" w:hAnsi="Times New Roman"/>
          <w:sz w:val="24"/>
          <w:szCs w:val="24"/>
        </w:rPr>
        <w:t>-консультация и др.</w:t>
      </w:r>
    </w:p>
    <w:p w:rsidR="00CB57CD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      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proofErr w:type="gramStart"/>
      <w:r w:rsidRPr="00D85F73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Pr="00D85F73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proofErr w:type="gramStart"/>
      <w:r w:rsidRPr="00D85F73">
        <w:rPr>
          <w:rFonts w:ascii="Times New Roman" w:eastAsia="Times New Roman" w:hAnsi="Times New Roman"/>
          <w:i/>
          <w:sz w:val="24"/>
          <w:szCs w:val="24"/>
        </w:rPr>
        <w:t>с</w:t>
      </w:r>
      <w:proofErr w:type="gramEnd"/>
      <w:r w:rsidRPr="00D85F73">
        <w:rPr>
          <w:rFonts w:ascii="Times New Roman" w:eastAsia="Times New Roman" w:hAnsi="Times New Roman"/>
          <w:i/>
          <w:sz w:val="24"/>
          <w:szCs w:val="24"/>
        </w:rPr>
        <w:t xml:space="preserve">м. Приложение </w:t>
      </w:r>
      <w:r w:rsidRPr="00345A43">
        <w:rPr>
          <w:rFonts w:ascii="Times New Roman" w:eastAsia="Times New Roman" w:hAnsi="Times New Roman"/>
          <w:i/>
          <w:sz w:val="24"/>
          <w:szCs w:val="24"/>
        </w:rPr>
        <w:t>2</w:t>
      </w:r>
      <w:r w:rsidRPr="00D85F73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B57CD" w:rsidRDefault="00CB57CD" w:rsidP="00CB57C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57CD">
        <w:rPr>
          <w:rFonts w:ascii="Times New Roman" w:eastAsia="Times New Roman" w:hAnsi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CB57CD" w:rsidRPr="00D85F73" w:rsidRDefault="00CB57CD" w:rsidP="00CB57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Программа рассчитана на 1 год обучения. Общий объём – 34 часа. 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Занятие проходит  </w:t>
      </w:r>
      <w:r w:rsidRPr="00D85F73">
        <w:rPr>
          <w:rFonts w:ascii="Times New Roman" w:eastAsia="Times New Roman" w:hAnsi="Times New Roman"/>
          <w:bCs/>
          <w:sz w:val="24"/>
          <w:szCs w:val="24"/>
        </w:rPr>
        <w:t>1 раз в неделю</w:t>
      </w: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Продолжительность занятия </w:t>
      </w:r>
      <w:r w:rsidR="00F41A66">
        <w:rPr>
          <w:rFonts w:ascii="Times New Roman" w:eastAsia="Times New Roman" w:hAnsi="Times New Roman"/>
          <w:sz w:val="24"/>
          <w:szCs w:val="24"/>
        </w:rPr>
        <w:t>45 минут. Возраст – 12-16</w:t>
      </w:r>
      <w:r>
        <w:rPr>
          <w:rFonts w:ascii="Times New Roman" w:eastAsia="Times New Roman" w:hAnsi="Times New Roman"/>
          <w:sz w:val="24"/>
          <w:szCs w:val="24"/>
        </w:rPr>
        <w:t xml:space="preserve"> лет.  Количество обучающихся от 5 до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15 человек. 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Для проведения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 w:rsidRPr="00D85F73">
        <w:rPr>
          <w:rFonts w:ascii="Times New Roman" w:eastAsia="Times New Roman" w:hAnsi="Times New Roman"/>
          <w:sz w:val="24"/>
          <w:szCs w:val="24"/>
        </w:rPr>
        <w:t>-занятий:;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30 минут – для учащихся среднего и старшего школьного возраста.</w:t>
      </w:r>
    </w:p>
    <w:p w:rsidR="00CB57CD" w:rsidRPr="00D85F73" w:rsidRDefault="00CB57CD" w:rsidP="00CB5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Во время </w:t>
      </w:r>
      <w:r w:rsidRPr="00D85F73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-занятия проводится динамическая пауза, гимнастика для глаз </w:t>
      </w:r>
      <w:r w:rsidRPr="00D85F73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Pr="00D85F73">
        <w:rPr>
          <w:rFonts w:ascii="Times New Roman" w:eastAsia="Times New Roman" w:hAnsi="Times New Roman"/>
          <w:i/>
          <w:sz w:val="24"/>
          <w:szCs w:val="24"/>
        </w:rPr>
        <w:t>см</w:t>
      </w:r>
      <w:proofErr w:type="gramEnd"/>
      <w:r w:rsidRPr="00D85F73">
        <w:rPr>
          <w:rFonts w:ascii="Times New Roman" w:eastAsia="Times New Roman" w:hAnsi="Times New Roman"/>
          <w:i/>
          <w:sz w:val="24"/>
          <w:szCs w:val="24"/>
        </w:rPr>
        <w:t xml:space="preserve">. Приложение </w:t>
      </w:r>
      <w:r w:rsidRPr="00D85F73">
        <w:rPr>
          <w:rFonts w:ascii="Times New Roman" w:eastAsia="Times New Roman" w:hAnsi="Times New Roman"/>
          <w:i/>
          <w:sz w:val="24"/>
          <w:szCs w:val="24"/>
          <w:lang w:val="en-US"/>
        </w:rPr>
        <w:t>2</w:t>
      </w:r>
      <w:r w:rsidRPr="00D85F73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CB57CD" w:rsidRPr="00CB57CD" w:rsidRDefault="00CB57CD" w:rsidP="00CB57CD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b/>
          <w:color w:val="000000"/>
        </w:rPr>
      </w:pPr>
    </w:p>
    <w:tbl>
      <w:tblPr>
        <w:tblW w:w="978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7543"/>
        <w:gridCol w:w="1728"/>
      </w:tblGrid>
      <w:tr w:rsidR="00CA2FA8" w:rsidRPr="00CA2FA8" w:rsidTr="00CA2FA8">
        <w:trPr>
          <w:trHeight w:val="32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A2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учебно-творческой деятельности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A2FA8" w:rsidRPr="00CA2FA8" w:rsidTr="00CA2FA8">
        <w:trPr>
          <w:trHeight w:val="2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целей и задач занятия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2FA8" w:rsidRPr="00CA2FA8" w:rsidTr="00CA2FA8">
        <w:trPr>
          <w:trHeight w:val="30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A2FA8" w:rsidRPr="00CA2FA8" w:rsidTr="00706F14">
        <w:trPr>
          <w:trHeight w:val="56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для 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и творческой работы учащ</w:t>
            </w: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во время проведения кружкового занятия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A2FA8" w:rsidRPr="00CA2FA8" w:rsidTr="00CA2FA8">
        <w:trPr>
          <w:trHeight w:val="2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Отдых, подвижные игры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A2FA8" w:rsidRPr="00CA2FA8" w:rsidTr="00CA2FA8">
        <w:trPr>
          <w:trHeight w:val="24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A2FA8" w:rsidRPr="00CA2FA8" w:rsidTr="00CA2FA8">
        <w:trPr>
          <w:trHeight w:val="30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практической части по теме занятия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A2FA8" w:rsidRPr="00CA2FA8" w:rsidTr="00CA2FA8">
        <w:trPr>
          <w:trHeight w:val="24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 по теме занятия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A2FA8" w:rsidRPr="00CA2FA8" w:rsidTr="00CA2FA8">
        <w:trPr>
          <w:trHeight w:val="2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2FA8" w:rsidRPr="00CA2FA8" w:rsidTr="00CA2FA8">
        <w:trPr>
          <w:trHeight w:val="2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2FA8" w:rsidRPr="00CA2FA8" w:rsidRDefault="00CA2FA8" w:rsidP="00CA2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A2FA8" w:rsidRPr="001C17F4" w:rsidRDefault="00CA2FA8" w:rsidP="001C17F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результаты.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ребенке заложен огромный творческий потенциал, и если он не реализован, значит, не был востребован в школе. В идеале результатом систематической и планомерной работы в данном направлении должно стать формирование индивидуальной системы самовоспитания школьника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по формированию своей личности. Изучение материалов связанных с культурой (историей родного края, страны, элементов мировой художественной культуры) повысит общий уровень развития подростка. И один из важнейших для подростка моментов – осознать, что восприятие - тоже творчество, что каждую минуту происходит </w:t>
      </w:r>
      <w:proofErr w:type="spell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самостроительство</w:t>
      </w:r>
      <w:proofErr w:type="spell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саморазрушение личности; необходимость же творческого подхода к делу ежедневно подтверждает практика любой профессии. Выпуск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один из эффективных путей для достижения этого.</w:t>
      </w:r>
    </w:p>
    <w:p w:rsidR="00CA2FA8" w:rsidRPr="00D85F73" w:rsidRDefault="00CA2FA8" w:rsidP="00CA2F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1.2. ЦЕЛЬ И ЗАДАЧИ ПРОГРАММЫ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детей с многообразием журналистских жанров, с основами издательского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дела, обучение основным принципам и законам написания и редактирования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публицистического, художественного и научного текстов, сделать доступным и посильным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издательское дело;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творческих способностей детей, формирование умения ориентироваться в потоке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информации, расширение кругозора детей;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человека, гражданина, школьника - </w:t>
      </w:r>
      <w:proofErr w:type="spell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сложная многогранная, всегда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актуальная;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постоянно действующего актива юных корреспондентов.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влияния массовой информации на формирование мировоззрения школьников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рождает новую проблему - проблему «моральной 'Защиты» детей и подростков от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негативных влияний средств массовой информации. С учетом этого определены задачи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данной программы.</w:t>
      </w:r>
    </w:p>
    <w:p w:rsidR="00CA2FA8" w:rsidRPr="00CA2FA8" w:rsidRDefault="00CA2FA8" w:rsidP="00CA2FA8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формировать у ребят практические навыки журналистской работы: умение собирать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информацию пользоваться разнообразной справочной и научной литературой;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познавательную мыслительную деятельность;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критическое мышление;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коммуникативные умения, самостоятельность при создании материала;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прививать культуру общения;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духовные качества личности, активную жизненную позицию;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у учащихся потребность в устных и письменных публицистических выступлениях и прививать им необходимые для этого навыки: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творческие способности школьников - осуществлять выпуск стенгазет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укописных журналов, альманахов, оформлять альбомы, стенды.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коммуникативные способности учащихся с использованием технических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средств;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творческие способности детей;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-уметь анализировать и отбирать полученную информацию;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силу воздействия массовой информации для становления духовного мира</w:t>
      </w:r>
    </w:p>
    <w:p w:rsidR="00CA2FA8" w:rsidRPr="00CA2FA8" w:rsidRDefault="00CA2FA8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</w:t>
      </w:r>
    </w:p>
    <w:p w:rsidR="00CA2FA8" w:rsidRDefault="00CA2FA8" w:rsidP="00CA2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применять полученные знания при создании школьной газеты.</w:t>
      </w:r>
    </w:p>
    <w:p w:rsidR="0042212C" w:rsidRPr="00CA2FA8" w:rsidRDefault="0042212C" w:rsidP="00CA2F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CA2FA8" w:rsidRDefault="00CA2FA8"/>
    <w:p w:rsidR="00CA2FA8" w:rsidRDefault="00CA2FA8"/>
    <w:p w:rsidR="00CA2FA8" w:rsidRDefault="00CA2FA8"/>
    <w:p w:rsidR="00CA2FA8" w:rsidRDefault="00CA2FA8"/>
    <w:p w:rsidR="00CA2FA8" w:rsidRDefault="00CA2FA8"/>
    <w:p w:rsidR="00CA2FA8" w:rsidRDefault="00CA2FA8"/>
    <w:p w:rsidR="00CA2FA8" w:rsidRDefault="00CA2FA8"/>
    <w:p w:rsidR="001C17F4" w:rsidRDefault="001C17F4"/>
    <w:p w:rsidR="001C17F4" w:rsidRDefault="001C17F4"/>
    <w:p w:rsidR="001C17F4" w:rsidRDefault="001C17F4"/>
    <w:p w:rsidR="001C17F4" w:rsidRDefault="001C17F4"/>
    <w:p w:rsidR="00CB57CD" w:rsidRDefault="00CB57CD"/>
    <w:p w:rsidR="00CB57CD" w:rsidRDefault="00CB57CD"/>
    <w:p w:rsidR="00CB57CD" w:rsidRDefault="00CB57CD"/>
    <w:p w:rsidR="00F41A66" w:rsidRDefault="00F41A66"/>
    <w:p w:rsidR="00CB57CD" w:rsidRDefault="00CB57CD"/>
    <w:p w:rsidR="00CB57CD" w:rsidRDefault="00CB57CD"/>
    <w:p w:rsidR="00CB57CD" w:rsidRDefault="00CB57CD"/>
    <w:p w:rsidR="00CB57CD" w:rsidRDefault="00CB57CD"/>
    <w:p w:rsidR="00CB57CD" w:rsidRDefault="00CB57CD"/>
    <w:p w:rsidR="001C17F4" w:rsidRDefault="001C17F4"/>
    <w:p w:rsidR="00CA2FA8" w:rsidRDefault="00CA2FA8" w:rsidP="001C17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lastRenderedPageBreak/>
        <w:t>1.3.   СОДЕРЖАНИЕ ПРОГРАММЫ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78"/>
        <w:gridCol w:w="4457"/>
        <w:gridCol w:w="962"/>
        <w:gridCol w:w="904"/>
        <w:gridCol w:w="836"/>
        <w:gridCol w:w="2349"/>
      </w:tblGrid>
      <w:tr w:rsidR="00CA2FA8" w:rsidRPr="007B1CAC" w:rsidTr="00706F14">
        <w:tc>
          <w:tcPr>
            <w:tcW w:w="456" w:type="dxa"/>
            <w:vMerge w:val="restart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  <w:gridSpan w:val="2"/>
            <w:vMerge w:val="restart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2702" w:type="dxa"/>
            <w:gridSpan w:val="3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49" w:type="dxa"/>
            <w:vMerge w:val="restart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аттестации/контроля</w:t>
            </w:r>
          </w:p>
        </w:tc>
      </w:tr>
      <w:tr w:rsidR="00CA2FA8" w:rsidRPr="007B1CAC" w:rsidTr="00706F14">
        <w:tc>
          <w:tcPr>
            <w:tcW w:w="456" w:type="dxa"/>
            <w:vMerge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Merge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B1CAC">
              <w:rPr>
                <w:rFonts w:ascii="Times New Roman" w:hAnsi="Times New Roman"/>
                <w:b/>
                <w:bCs/>
                <w:sz w:val="24"/>
                <w:szCs w:val="24"/>
              </w:rPr>
              <w:t>теор</w:t>
            </w:r>
            <w:proofErr w:type="spellEnd"/>
            <w:r w:rsidRPr="007B1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B1CAC">
              <w:rPr>
                <w:rFonts w:ascii="Times New Roman" w:hAnsi="Times New Roman"/>
                <w:b/>
                <w:bCs/>
                <w:sz w:val="24"/>
                <w:szCs w:val="24"/>
              </w:rPr>
              <w:t>прак</w:t>
            </w:r>
            <w:proofErr w:type="spellEnd"/>
            <w:r w:rsidRPr="007B1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349" w:type="dxa"/>
            <w:vMerge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 «Журналистика»</w:t>
            </w:r>
          </w:p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 История развития печатных средств массовой коммуникации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7B1CAC" w:rsidRDefault="00CA2FA8" w:rsidP="00CB57C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Инвариантная часть (3 часа)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Краткая история возникновения развития печатных средств массовой коммуникации.</w:t>
            </w:r>
          </w:p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Роль и место книги и</w:t>
            </w:r>
          </w:p>
          <w:p w:rsidR="00CA2FA8" w:rsidRPr="007B1CAC" w:rsidRDefault="00CA2FA8" w:rsidP="002F50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периодической печати.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A2FA8" w:rsidRPr="007B1CAC" w:rsidRDefault="002F50CB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0CB" w:rsidRPr="007B1CAC" w:rsidTr="00706F14">
        <w:tc>
          <w:tcPr>
            <w:tcW w:w="456" w:type="dxa"/>
          </w:tcPr>
          <w:p w:rsidR="002F50CB" w:rsidRPr="007B1CAC" w:rsidRDefault="002F50C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2"/>
            <w:vAlign w:val="center"/>
          </w:tcPr>
          <w:p w:rsidR="002F50CB" w:rsidRPr="007B1CAC" w:rsidRDefault="002F50CB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Вводное занятие. Выборы старосты</w:t>
            </w:r>
            <w:proofErr w:type="gramStart"/>
            <w:r w:rsidRPr="007B1CA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B1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1CA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B1CAC">
              <w:rPr>
                <w:rFonts w:ascii="Times New Roman" w:hAnsi="Times New Roman"/>
                <w:sz w:val="24"/>
                <w:szCs w:val="24"/>
              </w:rPr>
              <w:t>аспределение обязанностей между членами кружка</w:t>
            </w:r>
          </w:p>
        </w:tc>
        <w:tc>
          <w:tcPr>
            <w:tcW w:w="962" w:type="dxa"/>
            <w:vAlign w:val="center"/>
          </w:tcPr>
          <w:p w:rsidR="002F50CB" w:rsidRPr="007B1CAC" w:rsidRDefault="002F50CB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2F50CB" w:rsidRPr="007B1CAC" w:rsidRDefault="002F50CB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F50CB" w:rsidRDefault="002F50CB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F50CB" w:rsidRDefault="002F50C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2F50C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Твой друг – газета. Знакомство с историей возникновения школьной печатной газеты.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06">
              <w:rPr>
                <w:rFonts w:ascii="Times New Roman" w:hAnsi="Times New Roman"/>
                <w:b/>
                <w:sz w:val="24"/>
                <w:szCs w:val="24"/>
              </w:rPr>
              <w:t>Стили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CB57CD" w:rsidRDefault="00CA2FA8" w:rsidP="00CB57C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Инвариантная часть (10 часов)</w:t>
            </w:r>
          </w:p>
        </w:tc>
      </w:tr>
      <w:tr w:rsidR="00CA2FA8" w:rsidRPr="007B1CAC" w:rsidTr="00B932A2">
        <w:tc>
          <w:tcPr>
            <w:tcW w:w="534" w:type="dxa"/>
            <w:gridSpan w:val="2"/>
          </w:tcPr>
          <w:p w:rsidR="00CA2FA8" w:rsidRPr="007B1CAC" w:rsidRDefault="002F50C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vAlign w:val="center"/>
          </w:tcPr>
          <w:p w:rsidR="00CA2FA8" w:rsidRPr="007B1CAC" w:rsidRDefault="00CA2FA8" w:rsidP="002F50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Публицистический стиль речи. Общая характеристика</w:t>
            </w:r>
            <w:r w:rsidR="002F50CB">
              <w:rPr>
                <w:rFonts w:ascii="Times New Roman" w:hAnsi="Times New Roman"/>
                <w:sz w:val="24"/>
                <w:szCs w:val="24"/>
              </w:rPr>
              <w:t>.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0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CA2FA8" w:rsidRPr="007B1CAC" w:rsidRDefault="002F50CB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A2FA8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2F50CB" w:rsidRPr="007B1CAC" w:rsidTr="00B932A2">
        <w:tc>
          <w:tcPr>
            <w:tcW w:w="534" w:type="dxa"/>
            <w:gridSpan w:val="2"/>
          </w:tcPr>
          <w:p w:rsidR="002F50CB" w:rsidRDefault="002F50C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vAlign w:val="center"/>
          </w:tcPr>
          <w:p w:rsidR="002F50CB" w:rsidRPr="007B1CAC" w:rsidRDefault="002F50CB" w:rsidP="002F50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Публицистический </w:t>
            </w:r>
            <w:r>
              <w:rPr>
                <w:rFonts w:ascii="Times New Roman" w:hAnsi="Times New Roman"/>
                <w:sz w:val="24"/>
                <w:szCs w:val="24"/>
              </w:rPr>
              <w:t>стиль речи:  с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>фера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vAlign w:val="center"/>
          </w:tcPr>
          <w:p w:rsidR="002F50CB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2F50CB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F50CB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F50CB" w:rsidRDefault="002F50CB" w:rsidP="002F50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0CB" w:rsidRPr="007B1CAC" w:rsidRDefault="002F50CB" w:rsidP="002F50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2F50CB" w:rsidRPr="007B1CAC" w:rsidTr="00B932A2">
        <w:tc>
          <w:tcPr>
            <w:tcW w:w="534" w:type="dxa"/>
            <w:gridSpan w:val="2"/>
          </w:tcPr>
          <w:p w:rsidR="002F50CB" w:rsidRDefault="002F50C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7" w:type="dxa"/>
            <w:vAlign w:val="center"/>
          </w:tcPr>
          <w:p w:rsidR="002F50CB" w:rsidRPr="007B1CAC" w:rsidRDefault="002F50CB" w:rsidP="002F50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 речи: 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>жанры, языковые и стилевые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2" w:type="dxa"/>
            <w:vAlign w:val="center"/>
          </w:tcPr>
          <w:p w:rsidR="002F50CB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F50CB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F50CB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F50CB" w:rsidRDefault="00B932A2" w:rsidP="002F50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B932A2" w:rsidRPr="007B1CAC" w:rsidTr="00B932A2">
        <w:trPr>
          <w:trHeight w:val="808"/>
        </w:trPr>
        <w:tc>
          <w:tcPr>
            <w:tcW w:w="534" w:type="dxa"/>
            <w:gridSpan w:val="2"/>
          </w:tcPr>
          <w:p w:rsidR="00B932A2" w:rsidRPr="007B1CAC" w:rsidRDefault="00B932A2" w:rsidP="00B9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457" w:type="dxa"/>
          </w:tcPr>
          <w:p w:rsidR="00B932A2" w:rsidRPr="007B1CAC" w:rsidRDefault="00B932A2" w:rsidP="00B93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Специфика детских и юношеских периодических изданий. </w:t>
            </w:r>
          </w:p>
        </w:tc>
        <w:tc>
          <w:tcPr>
            <w:tcW w:w="962" w:type="dxa"/>
            <w:vAlign w:val="center"/>
          </w:tcPr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Pr="007B1CAC" w:rsidRDefault="00B932A2" w:rsidP="00B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Merge w:val="restart"/>
          </w:tcPr>
          <w:p w:rsidR="00B932A2" w:rsidRDefault="00B932A2" w:rsidP="00B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</w:t>
            </w:r>
          </w:p>
          <w:p w:rsidR="00B932A2" w:rsidRDefault="00B932A2" w:rsidP="00B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  <w:p w:rsidR="00B932A2" w:rsidRPr="007B1CAC" w:rsidRDefault="00B932A2" w:rsidP="00B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A2" w:rsidRPr="007B1CAC" w:rsidTr="00B932A2">
        <w:tc>
          <w:tcPr>
            <w:tcW w:w="534" w:type="dxa"/>
            <w:gridSpan w:val="2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457" w:type="dxa"/>
            <w:vAlign w:val="center"/>
          </w:tcPr>
          <w:p w:rsidR="00B932A2" w:rsidRPr="007B1CAC" w:rsidRDefault="00B932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 в устной и письменной форме речи.</w:t>
            </w:r>
          </w:p>
        </w:tc>
        <w:tc>
          <w:tcPr>
            <w:tcW w:w="962" w:type="dxa"/>
            <w:vAlign w:val="center"/>
          </w:tcPr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Merge/>
          </w:tcPr>
          <w:p w:rsidR="00B932A2" w:rsidRDefault="00B932A2" w:rsidP="00B93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A2" w:rsidRPr="007B1CAC" w:rsidTr="00B932A2">
        <w:tc>
          <w:tcPr>
            <w:tcW w:w="534" w:type="dxa"/>
            <w:gridSpan w:val="2"/>
          </w:tcPr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57" w:type="dxa"/>
            <w:vAlign w:val="center"/>
          </w:tcPr>
          <w:p w:rsidR="00B932A2" w:rsidRPr="007B1CAC" w:rsidRDefault="00B932A2" w:rsidP="00B93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фразеологические, морфологические особенности  языковых средств публицистического стиля. </w:t>
            </w:r>
          </w:p>
        </w:tc>
        <w:tc>
          <w:tcPr>
            <w:tcW w:w="962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 w:val="restart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  <w:p w:rsidR="00B932A2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</w:tc>
      </w:tr>
      <w:tr w:rsidR="00B932A2" w:rsidRPr="007B1CAC" w:rsidTr="00B932A2">
        <w:tc>
          <w:tcPr>
            <w:tcW w:w="534" w:type="dxa"/>
            <w:gridSpan w:val="2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57" w:type="dxa"/>
            <w:vAlign w:val="center"/>
          </w:tcPr>
          <w:p w:rsidR="00B932A2" w:rsidRPr="007B1CAC" w:rsidRDefault="00B932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>интаксические изобразительно-выразительные особенности  языковых средств публицистического стиля.</w:t>
            </w:r>
          </w:p>
        </w:tc>
        <w:tc>
          <w:tcPr>
            <w:tcW w:w="962" w:type="dxa"/>
            <w:vAlign w:val="center"/>
          </w:tcPr>
          <w:p w:rsidR="00B932A2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A2" w:rsidRPr="007B1CAC" w:rsidTr="00B932A2">
        <w:tc>
          <w:tcPr>
            <w:tcW w:w="534" w:type="dxa"/>
            <w:gridSpan w:val="2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57" w:type="dxa"/>
            <w:vAlign w:val="center"/>
          </w:tcPr>
          <w:p w:rsidR="00B932A2" w:rsidRPr="007B1CAC" w:rsidRDefault="00B932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Обобщение систематизация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сведений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 xml:space="preserve"> о стилях и типах речи.</w:t>
            </w:r>
          </w:p>
        </w:tc>
        <w:tc>
          <w:tcPr>
            <w:tcW w:w="962" w:type="dxa"/>
            <w:vAlign w:val="center"/>
          </w:tcPr>
          <w:p w:rsidR="00B932A2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CB57CD" w:rsidRDefault="00CA2FA8" w:rsidP="00CB5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FEF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Вариативная 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 Экскурсия «Кто имеет отношение к газетам».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</w:t>
            </w: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 «Расскажи мне о себе».</w:t>
            </w:r>
          </w:p>
        </w:tc>
        <w:tc>
          <w:tcPr>
            <w:tcW w:w="962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коллаж 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ED62EF" w:rsidRDefault="00CA2FA8" w:rsidP="00CB5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Справочники (3 часа)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1C41D1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Инв</w:t>
            </w:r>
            <w:r w:rsidRPr="001C41D1">
              <w:rPr>
                <w:rFonts w:ascii="Times New Roman" w:hAnsi="Times New Roman"/>
                <w:b/>
                <w:sz w:val="24"/>
                <w:szCs w:val="24"/>
              </w:rPr>
              <w:t>ариативная</w:t>
            </w:r>
            <w:proofErr w:type="spellEnd"/>
            <w:r w:rsidRPr="001C41D1">
              <w:rPr>
                <w:rFonts w:ascii="Times New Roman" w:hAnsi="Times New Roman"/>
                <w:b/>
                <w:sz w:val="24"/>
                <w:szCs w:val="24"/>
              </w:rPr>
              <w:t xml:space="preserve"> часть (3 часа)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2FA8" w:rsidRPr="007B1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gridSpan w:val="2"/>
            <w:vAlign w:val="center"/>
          </w:tcPr>
          <w:p w:rsidR="00CA2FA8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Активный и пассивный словарь. Словари</w:t>
            </w:r>
            <w:r w:rsidR="00B932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2FA8" w:rsidRPr="007B1CAC" w:rsidRDefault="00B932A2" w:rsidP="00B93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A2FA8" w:rsidRPr="007B1CAC">
              <w:rPr>
                <w:rFonts w:ascii="Times New Roman" w:hAnsi="Times New Roman"/>
                <w:sz w:val="24"/>
                <w:szCs w:val="24"/>
              </w:rPr>
              <w:t>правочники и их</w:t>
            </w:r>
            <w:r w:rsidR="00CA2FA8">
              <w:rPr>
                <w:rFonts w:ascii="Times New Roman" w:hAnsi="Times New Roman"/>
                <w:sz w:val="24"/>
                <w:szCs w:val="24"/>
              </w:rPr>
              <w:t xml:space="preserve"> классификация</w:t>
            </w:r>
            <w:r w:rsidR="00CA2FA8" w:rsidRPr="007B1CAC">
              <w:rPr>
                <w:rFonts w:ascii="Times New Roman" w:hAnsi="Times New Roman"/>
                <w:sz w:val="24"/>
                <w:szCs w:val="24"/>
              </w:rPr>
              <w:t xml:space="preserve">, тематика и использование в газете.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A2FA8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A2" w:rsidRPr="007B1CAC" w:rsidTr="00706F14">
        <w:tc>
          <w:tcPr>
            <w:tcW w:w="456" w:type="dxa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gridSpan w:val="2"/>
            <w:vAlign w:val="center"/>
          </w:tcPr>
          <w:p w:rsidR="00B932A2" w:rsidRPr="007B1CAC" w:rsidRDefault="00B932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Классификация речевых, грамматических, орфографических и пунктуационных ошибок.</w:t>
            </w:r>
          </w:p>
        </w:tc>
        <w:tc>
          <w:tcPr>
            <w:tcW w:w="962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932A2" w:rsidRDefault="00F83D0A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B932A2" w:rsidRPr="007B1CAC" w:rsidTr="00706F14">
        <w:tc>
          <w:tcPr>
            <w:tcW w:w="456" w:type="dxa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gridSpan w:val="2"/>
            <w:vAlign w:val="center"/>
          </w:tcPr>
          <w:p w:rsidR="00B932A2" w:rsidRPr="007B1CAC" w:rsidRDefault="00B932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Исправление различных типов ошибок, их условное обозначение.</w:t>
            </w:r>
          </w:p>
        </w:tc>
        <w:tc>
          <w:tcPr>
            <w:tcW w:w="962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Pr="007B1CAC" w:rsidRDefault="00B932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932A2" w:rsidRDefault="00F83D0A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CB57CD" w:rsidRDefault="00CB57CD" w:rsidP="00CB5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Периодическая печать. Жанры (16</w:t>
            </w:r>
            <w:r w:rsidR="00CA2FA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ED62EF" w:rsidRDefault="00CB57CD" w:rsidP="00B93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Инвариантная часть (13</w:t>
            </w:r>
            <w:r w:rsidR="00CA2FA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F83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Жанры периодической печати. (Информационной, художественно-публицистический, литературный</w:t>
            </w:r>
            <w:r w:rsidR="00B932A2">
              <w:rPr>
                <w:rFonts w:ascii="Times New Roman" w:hAnsi="Times New Roman"/>
                <w:sz w:val="24"/>
                <w:szCs w:val="24"/>
              </w:rPr>
              <w:t>)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A2FA8" w:rsidRPr="007B1CAC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2A2" w:rsidRPr="007B1CAC" w:rsidTr="00706F14">
        <w:tc>
          <w:tcPr>
            <w:tcW w:w="456" w:type="dxa"/>
          </w:tcPr>
          <w:p w:rsidR="00B932A2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gridSpan w:val="2"/>
            <w:vAlign w:val="center"/>
          </w:tcPr>
          <w:p w:rsidR="00B932A2" w:rsidRPr="007B1CAC" w:rsidRDefault="00B932A2" w:rsidP="00F83D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  жанр </w:t>
            </w:r>
            <w:r w:rsidR="00F83D0A">
              <w:rPr>
                <w:rFonts w:ascii="Times New Roman" w:hAnsi="Times New Roman"/>
                <w:sz w:val="24"/>
                <w:szCs w:val="24"/>
              </w:rPr>
              <w:t xml:space="preserve">периодической </w:t>
            </w:r>
            <w:r>
              <w:rPr>
                <w:rFonts w:ascii="Times New Roman" w:hAnsi="Times New Roman"/>
                <w:sz w:val="24"/>
                <w:szCs w:val="24"/>
              </w:rPr>
              <w:t>печати</w:t>
            </w:r>
            <w:r w:rsidR="00F83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vAlign w:val="center"/>
          </w:tcPr>
          <w:p w:rsidR="00B932A2" w:rsidRPr="007B1CAC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B932A2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B932A2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932A2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F83D0A" w:rsidRPr="007B1CAC" w:rsidTr="00F41A66">
        <w:tc>
          <w:tcPr>
            <w:tcW w:w="456" w:type="dxa"/>
          </w:tcPr>
          <w:p w:rsidR="00F83D0A" w:rsidRDefault="00F83D0A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gridSpan w:val="2"/>
          </w:tcPr>
          <w:p w:rsidR="00F83D0A" w:rsidRPr="00D40205" w:rsidRDefault="00F83D0A" w:rsidP="00F83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40205">
              <w:rPr>
                <w:rFonts w:ascii="Times New Roman" w:hAnsi="Times New Roman"/>
                <w:sz w:val="24"/>
                <w:szCs w:val="24"/>
              </w:rPr>
              <w:t>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-публицистический</w:t>
            </w:r>
            <w:r w:rsidRPr="00D40205">
              <w:rPr>
                <w:rFonts w:ascii="Times New Roman" w:hAnsi="Times New Roman"/>
                <w:sz w:val="24"/>
                <w:szCs w:val="24"/>
              </w:rPr>
              <w:t xml:space="preserve"> жанр периодической печати, </w:t>
            </w:r>
          </w:p>
        </w:tc>
        <w:tc>
          <w:tcPr>
            <w:tcW w:w="962" w:type="dxa"/>
            <w:vAlign w:val="center"/>
          </w:tcPr>
          <w:p w:rsidR="00F83D0A" w:rsidRPr="007B1CAC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F83D0A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F83D0A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83D0A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</w:t>
            </w:r>
          </w:p>
        </w:tc>
      </w:tr>
      <w:tr w:rsidR="00F83D0A" w:rsidRPr="007B1CAC" w:rsidTr="00F41A66">
        <w:tc>
          <w:tcPr>
            <w:tcW w:w="456" w:type="dxa"/>
          </w:tcPr>
          <w:p w:rsidR="00F83D0A" w:rsidRDefault="00F83D0A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gridSpan w:val="2"/>
          </w:tcPr>
          <w:p w:rsidR="00F83D0A" w:rsidRPr="00D40205" w:rsidRDefault="00F83D0A" w:rsidP="00F83D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 w:rsidRPr="00D40205">
              <w:rPr>
                <w:rFonts w:ascii="Times New Roman" w:hAnsi="Times New Roman"/>
                <w:sz w:val="24"/>
                <w:szCs w:val="24"/>
              </w:rPr>
              <w:t xml:space="preserve">  жанр периодической печати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vAlign w:val="center"/>
          </w:tcPr>
          <w:p w:rsidR="00F83D0A" w:rsidRPr="007B1CAC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F83D0A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F83D0A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83D0A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</w:t>
            </w:r>
          </w:p>
        </w:tc>
      </w:tr>
      <w:tr w:rsidR="00F83D0A" w:rsidRPr="007B1CAC" w:rsidTr="00F41A66">
        <w:tc>
          <w:tcPr>
            <w:tcW w:w="456" w:type="dxa"/>
          </w:tcPr>
          <w:p w:rsidR="00F83D0A" w:rsidRDefault="00F83D0A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gridSpan w:val="2"/>
          </w:tcPr>
          <w:p w:rsidR="00F83D0A" w:rsidRPr="00D40205" w:rsidRDefault="00F83D0A" w:rsidP="00F41A66">
            <w:pPr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Жанры периодической печат</w:t>
            </w:r>
            <w:r w:rsidR="008441A2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CAC">
              <w:rPr>
                <w:rFonts w:ascii="Times New Roman" w:hAnsi="Times New Roman"/>
                <w:sz w:val="24"/>
                <w:szCs w:val="24"/>
              </w:rPr>
              <w:t>. Общий обзор.</w:t>
            </w:r>
          </w:p>
        </w:tc>
        <w:tc>
          <w:tcPr>
            <w:tcW w:w="962" w:type="dxa"/>
            <w:vAlign w:val="center"/>
          </w:tcPr>
          <w:p w:rsidR="00F83D0A" w:rsidRPr="007B1CAC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F83D0A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F83D0A" w:rsidRDefault="00F83D0A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83D0A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844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Язык литературы.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A2FA8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466" w:rsidRPr="007B1CAC" w:rsidTr="00706F14">
        <w:tc>
          <w:tcPr>
            <w:tcW w:w="456" w:type="dxa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gridSpan w:val="2"/>
            <w:vAlign w:val="center"/>
          </w:tcPr>
          <w:p w:rsidR="00256466" w:rsidRPr="007B1CAC" w:rsidRDefault="008441A2" w:rsidP="00844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Виды газетных и журнальных публикаций. </w:t>
            </w:r>
          </w:p>
        </w:tc>
        <w:tc>
          <w:tcPr>
            <w:tcW w:w="962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56466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</w:tr>
      <w:tr w:rsidR="00256466" w:rsidRPr="007B1CAC" w:rsidTr="00706F14">
        <w:tc>
          <w:tcPr>
            <w:tcW w:w="456" w:type="dxa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gridSpan w:val="2"/>
            <w:vAlign w:val="center"/>
          </w:tcPr>
          <w:p w:rsidR="00256466" w:rsidRPr="007B1CAC" w:rsidRDefault="008441A2" w:rsidP="00844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Хроника. </w:t>
            </w:r>
          </w:p>
        </w:tc>
        <w:tc>
          <w:tcPr>
            <w:tcW w:w="962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56466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</w:tr>
      <w:tr w:rsidR="00256466" w:rsidRPr="007B1CAC" w:rsidTr="00706F14">
        <w:tc>
          <w:tcPr>
            <w:tcW w:w="456" w:type="dxa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gridSpan w:val="2"/>
            <w:vAlign w:val="center"/>
          </w:tcPr>
          <w:p w:rsidR="00256466" w:rsidRPr="007B1CAC" w:rsidRDefault="008441A2" w:rsidP="00844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 xml:space="preserve">Хроника. Организация работы корреспондентов – хроникеров. </w:t>
            </w:r>
          </w:p>
        </w:tc>
        <w:tc>
          <w:tcPr>
            <w:tcW w:w="962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56466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</w:tr>
      <w:tr w:rsidR="00256466" w:rsidRPr="007B1CAC" w:rsidTr="00706F14">
        <w:tc>
          <w:tcPr>
            <w:tcW w:w="456" w:type="dxa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gridSpan w:val="2"/>
            <w:vAlign w:val="center"/>
          </w:tcPr>
          <w:p w:rsidR="00256466" w:rsidRPr="007B1CAC" w:rsidRDefault="008441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Расширенная информация.</w:t>
            </w:r>
          </w:p>
        </w:tc>
        <w:tc>
          <w:tcPr>
            <w:tcW w:w="962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56466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B932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844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Защита творческих работ. Практическая работа. Написание расширенной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vAlign w:val="center"/>
          </w:tcPr>
          <w:p w:rsidR="00CA2FA8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CA2FA8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466" w:rsidRPr="007B1CAC" w:rsidTr="00706F14">
        <w:tc>
          <w:tcPr>
            <w:tcW w:w="456" w:type="dxa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gridSpan w:val="2"/>
            <w:vAlign w:val="center"/>
          </w:tcPr>
          <w:p w:rsidR="00256466" w:rsidRPr="007B1CAC" w:rsidRDefault="008441A2" w:rsidP="00844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Заметка, заметка информационного характера, заметка типа делового описания</w:t>
            </w:r>
            <w:proofErr w:type="gramStart"/>
            <w:r w:rsidRPr="007B1CAC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62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56466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56466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56466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</w:t>
            </w:r>
          </w:p>
        </w:tc>
      </w:tr>
      <w:tr w:rsidR="00256466" w:rsidRPr="007B1CAC" w:rsidTr="00706F14">
        <w:tc>
          <w:tcPr>
            <w:tcW w:w="456" w:type="dxa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gridSpan w:val="2"/>
            <w:vAlign w:val="center"/>
          </w:tcPr>
          <w:p w:rsidR="00256466" w:rsidRPr="007B1CAC" w:rsidRDefault="008441A2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Заметка типа художественного описания с элементами повествования</w:t>
            </w:r>
          </w:p>
        </w:tc>
        <w:tc>
          <w:tcPr>
            <w:tcW w:w="962" w:type="dxa"/>
            <w:vAlign w:val="center"/>
          </w:tcPr>
          <w:p w:rsidR="00256466" w:rsidRPr="007B1CAC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256466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256466" w:rsidRDefault="008441A2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256466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заметка</w:t>
            </w:r>
          </w:p>
        </w:tc>
      </w:tr>
      <w:tr w:rsidR="00CA2FA8" w:rsidRPr="007B1CAC" w:rsidTr="00706F14">
        <w:tc>
          <w:tcPr>
            <w:tcW w:w="10042" w:type="dxa"/>
            <w:gridSpan w:val="7"/>
          </w:tcPr>
          <w:p w:rsidR="00CA2FA8" w:rsidRPr="00CB57CD" w:rsidRDefault="00CA2FA8" w:rsidP="00CB5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D1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Вариативная 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256466" w:rsidP="00256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6466">
              <w:rPr>
                <w:rFonts w:ascii="Times New Roman" w:hAnsi="Times New Roman"/>
                <w:sz w:val="24"/>
                <w:szCs w:val="24"/>
              </w:rPr>
              <w:t>Защита творческих работ. Анализ практических работ.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Pr="007B1CAC" w:rsidRDefault="008441A2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A2FA8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анализ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256466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«Моя любимая газета»</w:t>
            </w:r>
          </w:p>
        </w:tc>
        <w:tc>
          <w:tcPr>
            <w:tcW w:w="962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gridSpan w:val="2"/>
            <w:vAlign w:val="center"/>
          </w:tcPr>
          <w:p w:rsidR="00CA2FA8" w:rsidRPr="007B1CAC" w:rsidRDefault="00CA2FA8" w:rsidP="00706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«Я – журналист»</w:t>
            </w:r>
          </w:p>
        </w:tc>
        <w:tc>
          <w:tcPr>
            <w:tcW w:w="962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Align w:val="center"/>
          </w:tcPr>
          <w:p w:rsidR="00CA2FA8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CA2FA8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деловая игра </w:t>
            </w:r>
          </w:p>
        </w:tc>
      </w:tr>
      <w:tr w:rsidR="00CA2FA8" w:rsidRPr="007B1CAC" w:rsidTr="00706F14">
        <w:tc>
          <w:tcPr>
            <w:tcW w:w="456" w:type="dxa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CA2FA8" w:rsidRPr="008441A2" w:rsidRDefault="008441A2" w:rsidP="008441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Рецензия</w:t>
            </w:r>
          </w:p>
        </w:tc>
        <w:tc>
          <w:tcPr>
            <w:tcW w:w="962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:rsidR="00CA2FA8" w:rsidRPr="007B1CAC" w:rsidRDefault="00CA2FA8" w:rsidP="0070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CAC">
              <w:rPr>
                <w:rFonts w:ascii="Times New Roman" w:hAnsi="Times New Roman"/>
                <w:sz w:val="24"/>
                <w:szCs w:val="24"/>
              </w:rPr>
              <w:t>3</w:t>
            </w:r>
            <w:r w:rsidR="00706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CA2FA8" w:rsidRPr="007B1CAC" w:rsidRDefault="00CA2FA8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7F4" w:rsidRDefault="001C17F4"/>
    <w:p w:rsidR="008441A2" w:rsidRDefault="008441A2"/>
    <w:p w:rsidR="008441A2" w:rsidRDefault="008441A2"/>
    <w:p w:rsidR="008441A2" w:rsidRDefault="008441A2"/>
    <w:p w:rsidR="008441A2" w:rsidRDefault="008441A2"/>
    <w:p w:rsidR="008441A2" w:rsidRDefault="008441A2"/>
    <w:p w:rsidR="008441A2" w:rsidRDefault="008441A2"/>
    <w:p w:rsidR="008441A2" w:rsidRDefault="008441A2"/>
    <w:p w:rsidR="008441A2" w:rsidRDefault="008441A2"/>
    <w:p w:rsidR="00706F14" w:rsidRPr="00706F14" w:rsidRDefault="00706F14" w:rsidP="00706F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 УЧЕБНОГО ПЛАНА</w:t>
      </w:r>
      <w:r>
        <w:tab/>
      </w:r>
    </w:p>
    <w:p w:rsidR="001C17F4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C7053">
        <w:rPr>
          <w:rFonts w:ascii="Times New Roman" w:hAnsi="Times New Roman" w:cs="Times New Roman"/>
          <w:sz w:val="24"/>
          <w:szCs w:val="24"/>
          <w:u w:val="single"/>
          <w:lang w:val="en-US"/>
        </w:rPr>
        <w:t>Te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spellStart"/>
      <w:r w:rsidRPr="00EC705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proofErr w:type="spellEnd"/>
      <w:r w:rsidR="001C17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EC7053">
        <w:rPr>
          <w:rFonts w:ascii="Times New Roman" w:hAnsi="Times New Roman" w:cs="Times New Roman"/>
          <w:sz w:val="24"/>
          <w:szCs w:val="24"/>
          <w:u w:val="single"/>
        </w:rPr>
        <w:t>. Зарисовка.</w:t>
      </w:r>
      <w:proofErr w:type="gramEnd"/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6F14" w:rsidRPr="001C17F4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Задачи зарисовки. Место зарисовки в газете.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пейзажную зарисовку;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портретную зарисовку;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производственную зарисовку;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бытовую зарисовку;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контрольную зарисовку на заданную тему.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2. Интервью.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Интервью как универсальный метод получ</w:t>
      </w:r>
      <w:r>
        <w:rPr>
          <w:rFonts w:ascii="Times New Roman" w:hAnsi="Times New Roman" w:cs="Times New Roman"/>
          <w:sz w:val="24"/>
          <w:szCs w:val="24"/>
        </w:rPr>
        <w:t xml:space="preserve">ения информации. Виды интервью: </w:t>
      </w:r>
      <w:r w:rsidRPr="00EC7053"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>вью- монолог, интервью-сообщен</w:t>
      </w:r>
      <w:r w:rsidRPr="00EC7053">
        <w:rPr>
          <w:rFonts w:ascii="Times New Roman" w:hAnsi="Times New Roman" w:cs="Times New Roman"/>
          <w:sz w:val="24"/>
          <w:szCs w:val="24"/>
        </w:rPr>
        <w:t xml:space="preserve">ие, и </w:t>
      </w:r>
      <w:r w:rsidR="0042212C">
        <w:rPr>
          <w:rFonts w:ascii="Times New Roman" w:hAnsi="Times New Roman" w:cs="Times New Roman"/>
          <w:sz w:val="24"/>
          <w:szCs w:val="24"/>
        </w:rPr>
        <w:t>и</w:t>
      </w:r>
      <w:r w:rsidRPr="00EC7053">
        <w:rPr>
          <w:rFonts w:ascii="Times New Roman" w:hAnsi="Times New Roman" w:cs="Times New Roman"/>
          <w:sz w:val="24"/>
          <w:szCs w:val="24"/>
        </w:rPr>
        <w:t>нтервью- диалог,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1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нтервью-зарисовка, и </w:t>
      </w:r>
      <w:r w:rsidR="004221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нтервью-м</w:t>
      </w:r>
      <w:r w:rsidRPr="00EC7053">
        <w:rPr>
          <w:rFonts w:ascii="Times New Roman" w:hAnsi="Times New Roman" w:cs="Times New Roman"/>
          <w:sz w:val="24"/>
          <w:szCs w:val="24"/>
        </w:rPr>
        <w:t>нение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н кета,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опрос. Логика интервью. Моделирование ситуации.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разработать план вопросов и провести интервью с учёным;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разработать план вопросов и провести интервью с творческой личностью;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разработать план вопросов и провести интервью с рабочим;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разработать план вопросов и провести интервью с бизнесменом, деловым человеком;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контрольное интервью по заданию преподавателя.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3. Заметка.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Заметка - простейшая форма оперативного газетного с</w:t>
      </w:r>
      <w:r>
        <w:rPr>
          <w:rFonts w:ascii="Times New Roman" w:hAnsi="Times New Roman" w:cs="Times New Roman"/>
          <w:sz w:val="24"/>
          <w:szCs w:val="24"/>
        </w:rPr>
        <w:t xml:space="preserve">ообщения. Событийный повод для  </w:t>
      </w:r>
      <w:r w:rsidRPr="00EC7053">
        <w:rPr>
          <w:rFonts w:ascii="Times New Roman" w:hAnsi="Times New Roman" w:cs="Times New Roman"/>
          <w:sz w:val="24"/>
          <w:szCs w:val="24"/>
        </w:rPr>
        <w:t>написания заметки. Сжатость изложения, высока</w:t>
      </w:r>
      <w:r>
        <w:rPr>
          <w:rFonts w:ascii="Times New Roman" w:hAnsi="Times New Roman" w:cs="Times New Roman"/>
          <w:sz w:val="24"/>
          <w:szCs w:val="24"/>
        </w:rPr>
        <w:t xml:space="preserve">я оперативность. Способы подачи краткой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информации в газете и журнале: тематические, политематические, хроникальные подборки. </w:t>
      </w:r>
      <w:r w:rsidRPr="00EC7053">
        <w:rPr>
          <w:rFonts w:ascii="Times New Roman" w:hAnsi="Times New Roman" w:cs="Times New Roman"/>
          <w:sz w:val="24"/>
          <w:szCs w:val="24"/>
        </w:rPr>
        <w:br/>
        <w:t>"Перевёрнутая пирамида"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- подготовить хроникальное сообщение, короткую инфор</w:t>
      </w:r>
      <w:r>
        <w:rPr>
          <w:rFonts w:ascii="Times New Roman" w:hAnsi="Times New Roman" w:cs="Times New Roman"/>
          <w:sz w:val="24"/>
          <w:szCs w:val="24"/>
        </w:rPr>
        <w:t xml:space="preserve">мацию и расширенную заметку на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заданную тему.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4. Репортаж.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Метод наблюдения. Фиксация в тексте его хода и результато</w:t>
      </w:r>
      <w:r>
        <w:rPr>
          <w:rFonts w:ascii="Times New Roman" w:hAnsi="Times New Roman" w:cs="Times New Roman"/>
          <w:sz w:val="24"/>
          <w:szCs w:val="24"/>
        </w:rPr>
        <w:t xml:space="preserve">в. Критерий отбора события для  </w:t>
      </w:r>
      <w:r w:rsidRPr="00EC7053">
        <w:rPr>
          <w:rFonts w:ascii="Times New Roman" w:hAnsi="Times New Roman" w:cs="Times New Roman"/>
          <w:sz w:val="24"/>
          <w:szCs w:val="24"/>
        </w:rPr>
        <w:t>репортажа, предметная основа жанра. Оперативность, дина</w:t>
      </w:r>
      <w:r>
        <w:rPr>
          <w:rFonts w:ascii="Times New Roman" w:hAnsi="Times New Roman" w:cs="Times New Roman"/>
          <w:sz w:val="24"/>
          <w:szCs w:val="24"/>
        </w:rPr>
        <w:t>мичность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аглядность. активно  </w:t>
      </w:r>
      <w:r w:rsidRPr="00EC7053">
        <w:rPr>
          <w:rFonts w:ascii="Times New Roman" w:hAnsi="Times New Roman" w:cs="Times New Roman"/>
          <w:sz w:val="24"/>
          <w:szCs w:val="24"/>
        </w:rPr>
        <w:t>действующее авторское "я", внимание к детали и по</w:t>
      </w:r>
      <w:r>
        <w:rPr>
          <w:rFonts w:ascii="Times New Roman" w:hAnsi="Times New Roman" w:cs="Times New Roman"/>
          <w:sz w:val="24"/>
          <w:szCs w:val="24"/>
        </w:rPr>
        <w:t xml:space="preserve">дробности. Событийный репортаж  </w:t>
      </w:r>
      <w:r w:rsidRPr="00EC7053">
        <w:rPr>
          <w:rFonts w:ascii="Times New Roman" w:hAnsi="Times New Roman" w:cs="Times New Roman"/>
          <w:sz w:val="24"/>
          <w:szCs w:val="24"/>
        </w:rPr>
        <w:t xml:space="preserve">(оперативность,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хронологичность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), познавательный репортаж (в основе тема, а не событие),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спортивный репортаж.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проанализировать расширенную заметку и репортаж;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на одном материале подготовить заметку и репортаж;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спортивный репортаж;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проблемный репортаж на заданную тему.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5. Рецензия.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Предмет рецензии. Цели и задачи рецензента. Логический пл</w:t>
      </w:r>
      <w:r>
        <w:rPr>
          <w:rFonts w:ascii="Times New Roman" w:hAnsi="Times New Roman" w:cs="Times New Roman"/>
          <w:sz w:val="24"/>
          <w:szCs w:val="24"/>
        </w:rPr>
        <w:t>ан рецензии. Гран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рецензии и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мини-рецензии ..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провести сравнительный анализ </w:t>
      </w:r>
      <w:proofErr w:type="spellStart"/>
      <w:proofErr w:type="gramStart"/>
      <w:r w:rsidRPr="00EC7053">
        <w:rPr>
          <w:rFonts w:ascii="Times New Roman" w:hAnsi="Times New Roman" w:cs="Times New Roman"/>
          <w:sz w:val="24"/>
          <w:szCs w:val="24"/>
        </w:rPr>
        <w:t>гранд-рецензии</w:t>
      </w:r>
      <w:proofErr w:type="spellEnd"/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, мини-рецензии, аннотации;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рецензию на книгу;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рецензию' на фильм;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рецензию на спектакль;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мини-рецензию на книгу, фильм или спектакль;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аннотацию к книге.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6. Корреспонденция.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Информация и аналитика в корреспонденции.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Предмет корреспонденции. Отличие от заметки, репор</w:t>
      </w:r>
      <w:r>
        <w:rPr>
          <w:rFonts w:ascii="Times New Roman" w:hAnsi="Times New Roman" w:cs="Times New Roman"/>
          <w:sz w:val="24"/>
          <w:szCs w:val="24"/>
        </w:rPr>
        <w:t xml:space="preserve">тажа, статьи. Информационная и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аналитическая корреспонденции.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информационную корреспонденцию;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аналитическую корреспонденцию.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7. Статья.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lastRenderedPageBreak/>
        <w:t xml:space="preserve">Виды статей, трансформация жанра.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Статья - жанр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редназначенный для анализа актуальных. о</w:t>
      </w:r>
      <w:r>
        <w:rPr>
          <w:rFonts w:ascii="Times New Roman" w:hAnsi="Times New Roman" w:cs="Times New Roman"/>
          <w:sz w:val="24"/>
          <w:szCs w:val="24"/>
        </w:rPr>
        <w:t xml:space="preserve">бщественно-значимых процессов,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ситуаций, явлений и управляющих ими "Закономерностей. Функции и задачи статьи. </w:t>
      </w:r>
      <w:r>
        <w:rPr>
          <w:rFonts w:ascii="Times New Roman" w:hAnsi="Times New Roman" w:cs="Times New Roman"/>
          <w:sz w:val="24"/>
          <w:szCs w:val="24"/>
        </w:rPr>
        <w:t xml:space="preserve">Проблемная,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EC7053">
        <w:rPr>
          <w:rFonts w:ascii="Times New Roman" w:hAnsi="Times New Roman" w:cs="Times New Roman"/>
          <w:sz w:val="24"/>
          <w:szCs w:val="24"/>
        </w:rPr>
        <w:t>бщеисследовательская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>, полемическая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сторическая.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проблемную статью;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общеисследовательскую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статью;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полемическую статью;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историческую статью.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8. Обозрение.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Метод обозрения, стиль. Общее обозрение. Тематическое обозрение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одготовить общее обозрение;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экономическое обозрение;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литературное обозрение;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спортивное обозрение.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9. Обзор.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обзор, обзор-презент</w:t>
      </w:r>
      <w:r w:rsidRPr="00EC7053">
        <w:rPr>
          <w:rFonts w:ascii="Times New Roman" w:hAnsi="Times New Roman" w:cs="Times New Roman"/>
          <w:sz w:val="24"/>
          <w:szCs w:val="24"/>
        </w:rPr>
        <w:t>ация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нформационный обзор.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общий обзор местных печатных СМИ за неделю;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общий обзор местных телевизионных каналов 'за неделю;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общий обзор местных радиопередач за неделю;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общий обзор центральных печатных СМИ за неделю.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>Тема 10. Комментарий</w:t>
      </w:r>
      <w:proofErr w:type="gramStart"/>
      <w:r w:rsidRPr="00EC705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олонка.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Комментарий как метод и жанр журналистики. Цель коммен</w:t>
      </w:r>
      <w:r>
        <w:rPr>
          <w:rFonts w:ascii="Times New Roman" w:hAnsi="Times New Roman" w:cs="Times New Roman"/>
          <w:sz w:val="24"/>
          <w:szCs w:val="24"/>
        </w:rPr>
        <w:t>тирования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редмет. Построение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комментария и его структурные элементы. Колонка, её принципиальное отличие от комментария. </w:t>
      </w:r>
      <w:r w:rsidRPr="00EC7053">
        <w:rPr>
          <w:rFonts w:ascii="Times New Roman" w:hAnsi="Times New Roman" w:cs="Times New Roman"/>
          <w:sz w:val="24"/>
          <w:szCs w:val="24"/>
        </w:rPr>
        <w:br/>
      </w:r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комментарий на заданную тему. </w:t>
      </w:r>
      <w:r w:rsidRPr="00EC7053">
        <w:rPr>
          <w:rFonts w:ascii="Times New Roman" w:hAnsi="Times New Roman" w:cs="Times New Roman"/>
          <w:sz w:val="24"/>
          <w:szCs w:val="24"/>
        </w:rPr>
        <w:br/>
      </w: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11. Эксперимент.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Эксперимент как метод и жанр современной журналистики. Ди</w:t>
      </w:r>
      <w:r>
        <w:rPr>
          <w:rFonts w:ascii="Times New Roman" w:hAnsi="Times New Roman" w:cs="Times New Roman"/>
          <w:sz w:val="24"/>
          <w:szCs w:val="24"/>
        </w:rPr>
        <w:t xml:space="preserve">намичность и "живое" наглядное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изложение. Соединение аналитического начала и репортажного.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работа: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провести эксперимент и подготовить материал. </w:t>
      </w:r>
      <w:r w:rsidRPr="00EC7053">
        <w:rPr>
          <w:rFonts w:ascii="Times New Roman" w:hAnsi="Times New Roman" w:cs="Times New Roman"/>
          <w:sz w:val="24"/>
          <w:szCs w:val="24"/>
        </w:rPr>
        <w:br/>
      </w: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Тема 12. Очерк. Жанровое разнообразие.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Образность, типизация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асыщенность литературно-художест</w:t>
      </w:r>
      <w:r>
        <w:rPr>
          <w:rFonts w:ascii="Times New Roman" w:hAnsi="Times New Roman" w:cs="Times New Roman"/>
          <w:sz w:val="24"/>
          <w:szCs w:val="24"/>
        </w:rPr>
        <w:t xml:space="preserve">венными средствами. языковые и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стилистические особенности. Эмоциональная выразительность.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proofErr w:type="gramStart"/>
      <w:r w:rsidRPr="00EC7053">
        <w:rPr>
          <w:rFonts w:ascii="Times New Roman" w:hAnsi="Times New Roman" w:cs="Times New Roman"/>
          <w:i/>
          <w:iCs/>
          <w:sz w:val="24"/>
          <w:szCs w:val="24"/>
        </w:rPr>
        <w:t xml:space="preserve">.' </w:t>
      </w:r>
      <w:proofErr w:type="gramEnd"/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портретный очерк;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событийный очерк;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- подготовить путевой очерк.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деловой игры.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Деловые игры в последнее время широко применяются в </w:t>
      </w:r>
      <w:r>
        <w:rPr>
          <w:rFonts w:ascii="Times New Roman" w:hAnsi="Times New Roman" w:cs="Times New Roman"/>
          <w:sz w:val="24"/>
          <w:szCs w:val="24"/>
        </w:rPr>
        <w:t xml:space="preserve">учебном процессе. Они помогают  </w:t>
      </w:r>
      <w:r w:rsidRPr="00EC7053">
        <w:rPr>
          <w:rFonts w:ascii="Times New Roman" w:hAnsi="Times New Roman" w:cs="Times New Roman"/>
          <w:sz w:val="24"/>
          <w:szCs w:val="24"/>
        </w:rPr>
        <w:t>эффективно решать практические задачи овладения проф</w:t>
      </w:r>
      <w:r>
        <w:rPr>
          <w:rFonts w:ascii="Times New Roman" w:hAnsi="Times New Roman" w:cs="Times New Roman"/>
          <w:sz w:val="24"/>
          <w:szCs w:val="24"/>
        </w:rPr>
        <w:t xml:space="preserve">ессией, воздействуют на другие  </w:t>
      </w:r>
      <w:r w:rsidRPr="00EC7053">
        <w:rPr>
          <w:rFonts w:ascii="Times New Roman" w:hAnsi="Times New Roman" w:cs="Times New Roman"/>
          <w:sz w:val="24"/>
          <w:szCs w:val="24"/>
        </w:rPr>
        <w:t>элементы всей си</w:t>
      </w:r>
      <w:r>
        <w:rPr>
          <w:rFonts w:ascii="Times New Roman" w:hAnsi="Times New Roman" w:cs="Times New Roman"/>
          <w:sz w:val="24"/>
          <w:szCs w:val="24"/>
        </w:rPr>
        <w:t xml:space="preserve">стемы преподавания той или иной </w:t>
      </w:r>
      <w:r w:rsidRPr="00EC7053">
        <w:rPr>
          <w:rFonts w:ascii="Times New Roman" w:hAnsi="Times New Roman" w:cs="Times New Roman"/>
          <w:sz w:val="24"/>
          <w:szCs w:val="24"/>
        </w:rPr>
        <w:t>дисципл</w:t>
      </w:r>
      <w:r>
        <w:rPr>
          <w:rFonts w:ascii="Times New Roman" w:hAnsi="Times New Roman" w:cs="Times New Roman"/>
          <w:sz w:val="24"/>
          <w:szCs w:val="24"/>
        </w:rPr>
        <w:t xml:space="preserve">ины. Организуя деловую игру на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занятиях, следует рассматривать следующие узловые моменты: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Журналистское произведение как тип текста.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Журналистский текст как результат особого рода творчества.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Социально-экономическая и общественн</w:t>
      </w:r>
      <w:r>
        <w:rPr>
          <w:rFonts w:ascii="Times New Roman" w:hAnsi="Times New Roman" w:cs="Times New Roman"/>
          <w:sz w:val="24"/>
          <w:szCs w:val="24"/>
        </w:rPr>
        <w:t xml:space="preserve">о-политическая жизнь общества и компетентность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журналиста.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Процесс воздейст</w:t>
      </w:r>
      <w:r>
        <w:rPr>
          <w:rFonts w:ascii="Times New Roman" w:hAnsi="Times New Roman" w:cs="Times New Roman"/>
          <w:sz w:val="24"/>
          <w:szCs w:val="24"/>
        </w:rPr>
        <w:t>вия на читателя и социальная по</w:t>
      </w:r>
      <w:r w:rsidRPr="00EC7053">
        <w:rPr>
          <w:rFonts w:ascii="Times New Roman" w:hAnsi="Times New Roman" w:cs="Times New Roman"/>
          <w:sz w:val="24"/>
          <w:szCs w:val="24"/>
        </w:rPr>
        <w:t xml:space="preserve">зиция журналиста.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Оперативное отражение действительности в журналистике.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Журналистское творчество и культура.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Закономерности журналистского творчества.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Право и этика журналиста. </w:t>
      </w:r>
      <w:r w:rsidRPr="00EC7053">
        <w:rPr>
          <w:rFonts w:ascii="Times New Roman" w:hAnsi="Times New Roman" w:cs="Times New Roman"/>
          <w:sz w:val="24"/>
          <w:szCs w:val="24"/>
        </w:rPr>
        <w:br/>
      </w:r>
      <w:r w:rsidRPr="00EC7053">
        <w:rPr>
          <w:rFonts w:ascii="Times New Roman" w:hAnsi="Times New Roman" w:cs="Times New Roman"/>
          <w:sz w:val="24"/>
          <w:szCs w:val="24"/>
          <w:u w:val="single"/>
        </w:rPr>
        <w:t>СТАТЬЯ.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Роли сотрудников городской газеты играют: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Корреспондент-учащийся.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lastRenderedPageBreak/>
        <w:t xml:space="preserve">Редактор отдела -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учашийся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. </w:t>
      </w:r>
      <w:r w:rsidRPr="00EC7053">
        <w:rPr>
          <w:rFonts w:ascii="Times New Roman" w:hAnsi="Times New Roman" w:cs="Times New Roman"/>
          <w:sz w:val="24"/>
          <w:szCs w:val="24"/>
        </w:rPr>
        <w:br/>
        <w:t>Ответственный секретарь- учащийс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br/>
        <w:t>Главный редактор- учащийся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первое.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t xml:space="preserve">Журналист работает над статьей.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Учашийся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приносит на занятие написанный дома материал.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Задание учащемуся: Докажите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то представленный Вами материал - статья. Убелите редакцию в </w:t>
      </w:r>
      <w:r>
        <w:rPr>
          <w:rFonts w:ascii="Times New Roman" w:hAnsi="Times New Roman" w:cs="Times New Roman"/>
          <w:sz w:val="24"/>
          <w:szCs w:val="24"/>
        </w:rPr>
        <w:t xml:space="preserve">актуальности Вашей статьи, </w:t>
      </w:r>
      <w:r w:rsidRPr="00EC7053">
        <w:rPr>
          <w:rFonts w:ascii="Times New Roman" w:hAnsi="Times New Roman" w:cs="Times New Roman"/>
          <w:sz w:val="24"/>
          <w:szCs w:val="24"/>
        </w:rPr>
        <w:t>прави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C7053">
        <w:rPr>
          <w:rFonts w:ascii="Times New Roman" w:hAnsi="Times New Roman" w:cs="Times New Roman"/>
          <w:sz w:val="24"/>
          <w:szCs w:val="24"/>
        </w:rPr>
        <w:t>ьности ее композиции. Покажите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ак "работаю</w:t>
      </w:r>
      <w:r>
        <w:rPr>
          <w:rFonts w:ascii="Times New Roman" w:hAnsi="Times New Roman" w:cs="Times New Roman"/>
          <w:sz w:val="24"/>
          <w:szCs w:val="24"/>
        </w:rPr>
        <w:t xml:space="preserve">т" в вашей  </w:t>
      </w:r>
      <w:r w:rsidRPr="00EC7053">
        <w:rPr>
          <w:rFonts w:ascii="Times New Roman" w:hAnsi="Times New Roman" w:cs="Times New Roman"/>
          <w:sz w:val="24"/>
          <w:szCs w:val="24"/>
        </w:rPr>
        <w:t>статье факты, логические и эмоциональные средства, тезис. а</w:t>
      </w:r>
      <w:r>
        <w:rPr>
          <w:rFonts w:ascii="Times New Roman" w:hAnsi="Times New Roman" w:cs="Times New Roman"/>
          <w:sz w:val="24"/>
          <w:szCs w:val="24"/>
        </w:rPr>
        <w:t xml:space="preserve">нтитезис, индукция и дедукция,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система аргументации.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второе</w:t>
      </w:r>
      <w:r w:rsidRPr="00EC70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 xml:space="preserve"> Редактор отдела редактирует материал. Зад</w:t>
      </w:r>
      <w:r>
        <w:rPr>
          <w:rFonts w:ascii="Times New Roman" w:hAnsi="Times New Roman" w:cs="Times New Roman"/>
          <w:sz w:val="24"/>
          <w:szCs w:val="24"/>
        </w:rPr>
        <w:t xml:space="preserve">ание учащемуся, играющему роль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редактора отдела: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1. Оцените профессиональный уровень материала, соответствует ли он жанру статьи.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2. Убедительны ли выводы автора статьи, вытекающие из анализа проб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C7053">
        <w:rPr>
          <w:rFonts w:ascii="Times New Roman" w:hAnsi="Times New Roman" w:cs="Times New Roman"/>
          <w:sz w:val="24"/>
          <w:szCs w:val="24"/>
        </w:rPr>
        <w:t>ем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ритической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ситуации или положительного опыта? Обоснованы ли его рекомендации?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Определите рубрику материала. Дайте оценку заголовка.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Сделайте необходимую правку материала или верните его на доработку автору.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третье.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t>Материал сдан в секретариат. Задание учащемуся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7053">
        <w:rPr>
          <w:rFonts w:ascii="Times New Roman" w:hAnsi="Times New Roman" w:cs="Times New Roman"/>
          <w:sz w:val="24"/>
          <w:szCs w:val="24"/>
        </w:rPr>
        <w:t xml:space="preserve"> играющему</w:t>
      </w:r>
      <w:r>
        <w:rPr>
          <w:rFonts w:ascii="Times New Roman" w:hAnsi="Times New Roman" w:cs="Times New Roman"/>
          <w:sz w:val="24"/>
          <w:szCs w:val="24"/>
        </w:rPr>
        <w:t xml:space="preserve"> роль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ответственного секретаря.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Примите решение по представленному материалу.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Определите, чего не хватает в нем, а что лишнее.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Согласны ли вы с рубрикой и заголовком?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Сделайте необходимую правку или верните материал в отдел.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четвертое</w:t>
      </w:r>
      <w:r w:rsidRPr="00EC70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 xml:space="preserve"> Главный редактор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. Задание учащемуся, играющему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роль главного редактора.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Дайте оценку материала.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Определите, точно ли названы адреса критики или положительного опыта.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Определите возможную реакцию читателя на этот материал.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Сделайте редакторскую правку или верните материал в секретариат.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пятое</w:t>
      </w:r>
      <w:r w:rsidRPr="00EC705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t>Материал опубликован (условно): з</w:t>
      </w:r>
      <w:r>
        <w:rPr>
          <w:rFonts w:ascii="Times New Roman" w:hAnsi="Times New Roman" w:cs="Times New Roman"/>
          <w:sz w:val="24"/>
          <w:szCs w:val="24"/>
        </w:rPr>
        <w:t xml:space="preserve">адание  учащимся, играющим роль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сотрудников редакции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Оценить достоинство и недостатки материала.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шестое.</w:t>
      </w:r>
      <w:r w:rsidRPr="00EC7053">
        <w:rPr>
          <w:rFonts w:ascii="Times New Roman" w:hAnsi="Times New Roman" w:cs="Times New Roman"/>
          <w:sz w:val="24"/>
          <w:szCs w:val="24"/>
        </w:rPr>
        <w:t xml:space="preserve"> Преподаватель, выступающий</w:t>
      </w:r>
      <w:r>
        <w:rPr>
          <w:rFonts w:ascii="Times New Roman" w:hAnsi="Times New Roman" w:cs="Times New Roman"/>
          <w:sz w:val="24"/>
          <w:szCs w:val="24"/>
        </w:rPr>
        <w:t xml:space="preserve"> от имени издателя, дает оценку материала,  </w:t>
      </w:r>
      <w:r w:rsidRPr="00EC7053">
        <w:rPr>
          <w:rFonts w:ascii="Times New Roman" w:hAnsi="Times New Roman" w:cs="Times New Roman"/>
          <w:sz w:val="24"/>
          <w:szCs w:val="24"/>
        </w:rPr>
        <w:t>определяет уровень его эффективности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одводит итоги деловой игры.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053">
        <w:rPr>
          <w:rFonts w:ascii="Times New Roman" w:hAnsi="Times New Roman" w:cs="Times New Roman"/>
          <w:sz w:val="24"/>
          <w:szCs w:val="24"/>
          <w:u w:val="single"/>
        </w:rPr>
        <w:t>ОЧЕРК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Роли сотрудников редакции городской газеты играют: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Очеркист -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учашийся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, Редактор отдела -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учашийся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- учащийся. Главный редактор - учащ</w:t>
      </w:r>
      <w:r w:rsidRPr="00EC7053">
        <w:rPr>
          <w:rFonts w:ascii="Times New Roman" w:hAnsi="Times New Roman" w:cs="Times New Roman"/>
          <w:sz w:val="24"/>
          <w:szCs w:val="24"/>
        </w:rPr>
        <w:t xml:space="preserve">ийся, </w:t>
      </w:r>
      <w:r w:rsidRPr="00EC7053">
        <w:rPr>
          <w:rFonts w:ascii="Times New Roman" w:hAnsi="Times New Roman" w:cs="Times New Roman"/>
          <w:sz w:val="24"/>
          <w:szCs w:val="24"/>
        </w:rPr>
        <w:br/>
      </w: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Действие </w:t>
      </w:r>
      <w:proofErr w:type="spellStart"/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первое</w:t>
      </w:r>
      <w:proofErr w:type="gramStart"/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урналист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пишет очерк.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Учащийся приносит на 'занятие написанный дома материал. </w:t>
      </w:r>
    </w:p>
    <w:p w:rsidR="00706F14" w:rsidRPr="00EC7053" w:rsidRDefault="00706F14" w:rsidP="001C17F4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Задание учащемуся. Докажите, что представленный вами материал - очерк.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Убедите редакцию в целесообразности выбора героя темы, проблемы.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Обоснуйте выбор вида очерка, его сюжета. Удачно ли показ</w:t>
      </w:r>
      <w:r>
        <w:rPr>
          <w:rFonts w:ascii="Times New Roman" w:hAnsi="Times New Roman" w:cs="Times New Roman"/>
          <w:sz w:val="24"/>
          <w:szCs w:val="24"/>
        </w:rPr>
        <w:t xml:space="preserve">ан Вами конфликт, раскрывающий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личность человека, о котором вы пишете?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Действие </w:t>
      </w:r>
      <w:proofErr w:type="spellStart"/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второе</w:t>
      </w:r>
      <w:proofErr w:type="gramStart"/>
      <w:r w:rsidRPr="00EC70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едактор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отдела редактирует материал. Зад</w:t>
      </w:r>
      <w:r>
        <w:rPr>
          <w:rFonts w:ascii="Times New Roman" w:hAnsi="Times New Roman" w:cs="Times New Roman"/>
          <w:sz w:val="24"/>
          <w:szCs w:val="24"/>
        </w:rPr>
        <w:t xml:space="preserve">ание учащемуся, играющему роль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редактора отдела: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Оцените профессиональный уровень материала, соответствует ли он жанру очерка?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Убедительны ли в материале личность героя, его характер, поступки?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Дайте оценку заголовка.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5. Сделайте необходимую правку материала или верните его автору на доработку.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третье</w:t>
      </w:r>
      <w:r w:rsidRPr="00EC70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 xml:space="preserve"> Материал сдан в секретариат. Зад</w:t>
      </w:r>
      <w:r>
        <w:rPr>
          <w:rFonts w:ascii="Times New Roman" w:hAnsi="Times New Roman" w:cs="Times New Roman"/>
          <w:sz w:val="24"/>
          <w:szCs w:val="24"/>
        </w:rPr>
        <w:t xml:space="preserve">ание учащемуся, играющему роль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ответственного секретаря: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Примите решение по представленному материалу.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Определите, чего не хватает в нем. а что лишнее.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с загол</w:t>
      </w:r>
      <w:r w:rsidRPr="00EC7053">
        <w:rPr>
          <w:rFonts w:ascii="Times New Roman" w:hAnsi="Times New Roman" w:cs="Times New Roman"/>
          <w:sz w:val="24"/>
          <w:szCs w:val="24"/>
        </w:rPr>
        <w:t xml:space="preserve">овком?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Сделайте необходимую правку или верните материал в отдел.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Действие </w:t>
      </w:r>
      <w:proofErr w:type="spellStart"/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четвертое</w:t>
      </w:r>
      <w:proofErr w:type="gramStart"/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лавный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редактор принимает ре</w:t>
      </w:r>
      <w:r>
        <w:rPr>
          <w:rFonts w:ascii="Times New Roman" w:hAnsi="Times New Roman" w:cs="Times New Roman"/>
          <w:sz w:val="24"/>
          <w:szCs w:val="24"/>
        </w:rPr>
        <w:t>шение. Задание учащемуся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грающему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роль главного редактора: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Дайте оценку материала.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Определите возможную реакцию читателя на этот материал.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Сделайте редакторскую правку или верните материал в секретариат. </w:t>
      </w:r>
      <w:r w:rsidRPr="00EC7053">
        <w:rPr>
          <w:rFonts w:ascii="Times New Roman" w:hAnsi="Times New Roman" w:cs="Times New Roman"/>
          <w:sz w:val="24"/>
          <w:szCs w:val="24"/>
        </w:rPr>
        <w:br/>
      </w: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пятое.</w:t>
      </w:r>
      <w:r w:rsidRPr="00EC7053">
        <w:rPr>
          <w:rFonts w:ascii="Times New Roman" w:hAnsi="Times New Roman" w:cs="Times New Roman"/>
          <w:sz w:val="24"/>
          <w:szCs w:val="24"/>
        </w:rPr>
        <w:t xml:space="preserve"> Материал опубликован (условно).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Задание учащимся, играющим роль сотрудников редакции: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Оценить достоинство и недостатки материала.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i/>
          <w:iCs/>
          <w:sz w:val="24"/>
          <w:szCs w:val="24"/>
          <w:u w:val="single"/>
        </w:rPr>
        <w:t>действие шестое</w:t>
      </w:r>
      <w:r w:rsidRPr="00EC70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C7053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ыступающий от имени</w:t>
      </w:r>
      <w:r>
        <w:rPr>
          <w:rFonts w:ascii="Times New Roman" w:hAnsi="Times New Roman" w:cs="Times New Roman"/>
          <w:sz w:val="24"/>
          <w:szCs w:val="24"/>
        </w:rPr>
        <w:t xml:space="preserve"> издателя. оценивает материал,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определяет уровень его эффективности, подводит итоги деловой игры.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1. "Живая речь". </w:t>
      </w:r>
      <w:r w:rsidRPr="00EC7053">
        <w:rPr>
          <w:rFonts w:ascii="Times New Roman" w:hAnsi="Times New Roman" w:cs="Times New Roman"/>
          <w:sz w:val="24"/>
          <w:szCs w:val="24"/>
        </w:rPr>
        <w:t xml:space="preserve">Учащимся предлагается записать без </w:t>
      </w:r>
      <w:r>
        <w:rPr>
          <w:rFonts w:ascii="Times New Roman" w:hAnsi="Times New Roman" w:cs="Times New Roman"/>
          <w:sz w:val="24"/>
          <w:szCs w:val="24"/>
        </w:rPr>
        <w:t xml:space="preserve">помощи технических средств 15-  </w:t>
      </w:r>
      <w:r w:rsidRPr="00EC7053">
        <w:rPr>
          <w:rFonts w:ascii="Times New Roman" w:hAnsi="Times New Roman" w:cs="Times New Roman"/>
          <w:sz w:val="24"/>
          <w:szCs w:val="24"/>
        </w:rPr>
        <w:t>минутный кусочек "живой" речи (в автобусе, на улице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столовой ... ), желательно без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журналистской правки, с сохранением особенностей авторской лексики. без пробелов в тексте.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Цель упражнения - овладеть техникой записи в непредвиденной ситуации.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2. "Время". </w:t>
      </w:r>
      <w:r w:rsidRPr="00EC7053">
        <w:rPr>
          <w:rFonts w:ascii="Times New Roman" w:hAnsi="Times New Roman" w:cs="Times New Roman"/>
          <w:sz w:val="24"/>
          <w:szCs w:val="24"/>
        </w:rPr>
        <w:t>Учащиеся самостоятельно контролируют свое чувств</w:t>
      </w:r>
      <w:r>
        <w:rPr>
          <w:rFonts w:ascii="Times New Roman" w:hAnsi="Times New Roman" w:cs="Times New Roman"/>
          <w:sz w:val="24"/>
          <w:szCs w:val="24"/>
        </w:rPr>
        <w:t xml:space="preserve">о времени, проверяя себя через  </w:t>
      </w:r>
      <w:r w:rsidRPr="00EC7053">
        <w:rPr>
          <w:rFonts w:ascii="Times New Roman" w:hAnsi="Times New Roman" w:cs="Times New Roman"/>
          <w:sz w:val="24"/>
          <w:szCs w:val="24"/>
        </w:rPr>
        <w:t>определенные промежутки времени и записывая результаты. Пог</w:t>
      </w:r>
      <w:r>
        <w:rPr>
          <w:rFonts w:ascii="Times New Roman" w:hAnsi="Times New Roman" w:cs="Times New Roman"/>
          <w:sz w:val="24"/>
          <w:szCs w:val="24"/>
        </w:rPr>
        <w:t xml:space="preserve">решность +,- 5 минут считается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нормой.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3. "Фраза-картинка". </w:t>
      </w:r>
      <w:r w:rsidRPr="00EC7053">
        <w:rPr>
          <w:rFonts w:ascii="Times New Roman" w:hAnsi="Times New Roman" w:cs="Times New Roman"/>
          <w:sz w:val="24"/>
          <w:szCs w:val="24"/>
        </w:rPr>
        <w:t>В журналистских материалах важно не то</w:t>
      </w:r>
      <w:r>
        <w:rPr>
          <w:rFonts w:ascii="Times New Roman" w:hAnsi="Times New Roman" w:cs="Times New Roman"/>
          <w:sz w:val="24"/>
          <w:szCs w:val="24"/>
        </w:rPr>
        <w:t>лько рассказывать о чем-то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 </w:t>
      </w:r>
      <w:r w:rsidRPr="00EC7053">
        <w:rPr>
          <w:rFonts w:ascii="Times New Roman" w:hAnsi="Times New Roman" w:cs="Times New Roman"/>
          <w:sz w:val="24"/>
          <w:szCs w:val="24"/>
        </w:rPr>
        <w:t>и показывать. В некоторых жанрах, например, репортаже, журналист п</w:t>
      </w:r>
      <w:r>
        <w:rPr>
          <w:rFonts w:ascii="Times New Roman" w:hAnsi="Times New Roman" w:cs="Times New Roman"/>
          <w:sz w:val="24"/>
          <w:szCs w:val="24"/>
        </w:rPr>
        <w:t xml:space="preserve">росто обязан создать  </w:t>
      </w:r>
      <w:r w:rsidRPr="00EC7053">
        <w:rPr>
          <w:rFonts w:ascii="Times New Roman" w:hAnsi="Times New Roman" w:cs="Times New Roman"/>
          <w:sz w:val="24"/>
          <w:szCs w:val="24"/>
        </w:rPr>
        <w:t>"эффект присутствия". Можно написать "Он рассердился", и тогд</w:t>
      </w:r>
      <w:r>
        <w:rPr>
          <w:rFonts w:ascii="Times New Roman" w:hAnsi="Times New Roman" w:cs="Times New Roman"/>
          <w:sz w:val="24"/>
          <w:szCs w:val="24"/>
        </w:rPr>
        <w:t xml:space="preserve">а читателю ничего не остается,  </w:t>
      </w:r>
      <w:r w:rsidRPr="00EC7053">
        <w:rPr>
          <w:rFonts w:ascii="Times New Roman" w:hAnsi="Times New Roman" w:cs="Times New Roman"/>
          <w:sz w:val="24"/>
          <w:szCs w:val="24"/>
        </w:rPr>
        <w:t>как поверить этому сообщению-рассказу. А можно написать</w:t>
      </w:r>
      <w:r>
        <w:rPr>
          <w:rFonts w:ascii="Times New Roman" w:hAnsi="Times New Roman" w:cs="Times New Roman"/>
          <w:sz w:val="24"/>
          <w:szCs w:val="24"/>
        </w:rPr>
        <w:t xml:space="preserve"> иначе: "Он грохнул кулаком по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столу и отшвырнул ногой стул". Читатель сразу представит себе </w:t>
      </w:r>
      <w:r>
        <w:rPr>
          <w:rFonts w:ascii="Times New Roman" w:hAnsi="Times New Roman" w:cs="Times New Roman"/>
          <w:sz w:val="24"/>
          <w:szCs w:val="24"/>
        </w:rPr>
        <w:t xml:space="preserve">эту сцену и сделает вывод, что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человек рассердился, разозлился. Задание: "показать" фразы: ОН ГОЛОДЕН, ДЕВОЧКА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БОИТСЯ, МАШИНА ПОПАЛА В АВАРИЮ, ЕМУ СТАЛО СТРАШНО.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4. "Реплики". </w:t>
      </w:r>
      <w:r w:rsidRPr="00EC7053">
        <w:rPr>
          <w:rFonts w:ascii="Times New Roman" w:hAnsi="Times New Roman" w:cs="Times New Roman"/>
          <w:sz w:val="24"/>
          <w:szCs w:val="24"/>
        </w:rPr>
        <w:t>Попробуйте написать как можно больше реплик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оторые человек произнос</w:t>
      </w:r>
      <w:r>
        <w:rPr>
          <w:rFonts w:ascii="Times New Roman" w:hAnsi="Times New Roman" w:cs="Times New Roman"/>
          <w:sz w:val="24"/>
          <w:szCs w:val="24"/>
        </w:rPr>
        <w:t xml:space="preserve">ит,  </w:t>
      </w:r>
      <w:r w:rsidRPr="00EC7053">
        <w:rPr>
          <w:rFonts w:ascii="Times New Roman" w:hAnsi="Times New Roman" w:cs="Times New Roman"/>
          <w:sz w:val="24"/>
          <w:szCs w:val="24"/>
        </w:rPr>
        <w:t>когда он РАЗДРАЖЕН. УДИВЛЕН. НЕ</w:t>
      </w:r>
      <w:r>
        <w:rPr>
          <w:rFonts w:ascii="Times New Roman" w:hAnsi="Times New Roman" w:cs="Times New Roman"/>
          <w:sz w:val="24"/>
          <w:szCs w:val="24"/>
        </w:rPr>
        <w:t xml:space="preserve">ГОДУЕТ, НЕДОУМЕВАЕТ. НЕ ВЕРИТ, 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ВОСТОРГ АЕТСЯ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, ЗЛИТСЯ.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5. "Жесты и мимика". </w:t>
      </w:r>
      <w:r w:rsidRPr="00EC7053">
        <w:rPr>
          <w:rFonts w:ascii="Times New Roman" w:hAnsi="Times New Roman" w:cs="Times New Roman"/>
          <w:sz w:val="24"/>
          <w:szCs w:val="24"/>
        </w:rPr>
        <w:t>Опишите взгляды, которыми обмениваю</w:t>
      </w:r>
      <w:r>
        <w:rPr>
          <w:rFonts w:ascii="Times New Roman" w:hAnsi="Times New Roman" w:cs="Times New Roman"/>
          <w:sz w:val="24"/>
          <w:szCs w:val="24"/>
        </w:rPr>
        <w:t xml:space="preserve">тся бабушка и внук, гуляющие в  </w:t>
      </w:r>
      <w:r w:rsidRPr="00EC7053">
        <w:rPr>
          <w:rFonts w:ascii="Times New Roman" w:hAnsi="Times New Roman" w:cs="Times New Roman"/>
          <w:sz w:val="24"/>
          <w:szCs w:val="24"/>
        </w:rPr>
        <w:t>парке; школьница и школьники, смеющиеся на переменке; продавец и покупатель,</w:t>
      </w:r>
      <w:r>
        <w:rPr>
          <w:rFonts w:ascii="Times New Roman" w:hAnsi="Times New Roman" w:cs="Times New Roman"/>
          <w:sz w:val="24"/>
          <w:szCs w:val="24"/>
        </w:rPr>
        <w:t xml:space="preserve"> который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недоволен тем, как его обслужили.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6. "Вкусные слова ... " </w:t>
      </w:r>
      <w:r w:rsidRPr="00EC7053">
        <w:rPr>
          <w:rFonts w:ascii="Times New Roman" w:hAnsi="Times New Roman" w:cs="Times New Roman"/>
          <w:sz w:val="24"/>
          <w:szCs w:val="24"/>
        </w:rPr>
        <w:t xml:space="preserve">Что значит "хороший запах"? Попробуйте </w:t>
      </w:r>
      <w:r>
        <w:rPr>
          <w:rFonts w:ascii="Times New Roman" w:hAnsi="Times New Roman" w:cs="Times New Roman"/>
          <w:sz w:val="24"/>
          <w:szCs w:val="24"/>
        </w:rPr>
        <w:t xml:space="preserve">объяснить, что это такое. Если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выбрать точные эпитеты, то у читателя возникнут вполне </w:t>
      </w:r>
      <w:r>
        <w:rPr>
          <w:rFonts w:ascii="Times New Roman" w:hAnsi="Times New Roman" w:cs="Times New Roman"/>
          <w:sz w:val="24"/>
          <w:szCs w:val="24"/>
        </w:rPr>
        <w:t xml:space="preserve">ощутимые ассоциации. Например,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жасминный, ландышевый, хвойный, смолистый, сладко-приторный, чесночный, яблоневый. </w:t>
      </w:r>
      <w:r w:rsidRPr="00EC7053">
        <w:rPr>
          <w:rFonts w:ascii="Times New Roman" w:hAnsi="Times New Roman" w:cs="Times New Roman"/>
          <w:sz w:val="24"/>
          <w:szCs w:val="24"/>
        </w:rPr>
        <w:br/>
        <w:t>Попробуйте подобрать эпитеты к словам ПЕСНЯ, ПОХОДКА, ШОССЕ, ЖЕРЕБ</w:t>
      </w:r>
      <w:r>
        <w:rPr>
          <w:rFonts w:ascii="Times New Roman" w:hAnsi="Times New Roman" w:cs="Times New Roman"/>
          <w:sz w:val="24"/>
          <w:szCs w:val="24"/>
        </w:rPr>
        <w:t xml:space="preserve">ЕНОК,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МИТИНГ, ОРАТОР, АВТОМОБИЛЬ.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7. "Ассоциации". </w:t>
      </w:r>
      <w:r w:rsidRPr="00EC7053">
        <w:rPr>
          <w:rFonts w:ascii="Times New Roman" w:hAnsi="Times New Roman" w:cs="Times New Roman"/>
          <w:sz w:val="24"/>
          <w:szCs w:val="24"/>
        </w:rPr>
        <w:t xml:space="preserve">Напишите осмысленную фразу, в которой будут три заданных слова. </w:t>
      </w:r>
      <w:r w:rsidRPr="00EC7053">
        <w:rPr>
          <w:rFonts w:ascii="Times New Roman" w:hAnsi="Times New Roman" w:cs="Times New Roman"/>
          <w:sz w:val="24"/>
          <w:szCs w:val="24"/>
        </w:rPr>
        <w:br/>
        <w:t>Например: УКАЗКА-МЫШЬ-АДМИРАЛ, ШЕЯ-ГИРЯ-АУКЦИОН, ФЕРЗЬ-БАЯ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КОНСЕНСУС, СЕССИЯ-ЗИГЗАГ - ТЕЛЕФОН.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Цель - научить делать "мостики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связки в будущих журнал</w:t>
      </w:r>
      <w:r>
        <w:rPr>
          <w:rFonts w:ascii="Times New Roman" w:hAnsi="Times New Roman" w:cs="Times New Roman"/>
          <w:sz w:val="24"/>
          <w:szCs w:val="24"/>
        </w:rPr>
        <w:t xml:space="preserve">истских материалах, когда одно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предложение цепляется 'За другое, один абзац логично переходит в другой.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8. "Первая фраза". </w:t>
      </w:r>
      <w:r w:rsidRPr="00EC7053">
        <w:rPr>
          <w:rFonts w:ascii="Times New Roman" w:hAnsi="Times New Roman" w:cs="Times New Roman"/>
          <w:sz w:val="24"/>
          <w:szCs w:val="24"/>
        </w:rPr>
        <w:t xml:space="preserve">Историки утверждают, что Демосфен оставил 56 вступлений к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ненаписанным речам. Пробуйте написать 56 первых фраз к еще не написанным материалам. </w:t>
      </w:r>
      <w:r w:rsidRPr="00EC7053">
        <w:rPr>
          <w:rFonts w:ascii="Times New Roman" w:hAnsi="Times New Roman" w:cs="Times New Roman"/>
          <w:sz w:val="24"/>
          <w:szCs w:val="24"/>
        </w:rPr>
        <w:br/>
        <w:t>Главное требование - фраза должна привлечь внимание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интересовать читателя, вызвать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желание читать дальше. Цель - определить роль первых фраз в журналистском тексте.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9. "Сказка". </w:t>
      </w:r>
      <w:r w:rsidRPr="00EC7053">
        <w:rPr>
          <w:rFonts w:ascii="Times New Roman" w:hAnsi="Times New Roman" w:cs="Times New Roman"/>
          <w:sz w:val="24"/>
          <w:szCs w:val="24"/>
        </w:rPr>
        <w:t>Учащиеся выбирают какую-либо сказку и тра</w:t>
      </w:r>
      <w:r>
        <w:rPr>
          <w:rFonts w:ascii="Times New Roman" w:hAnsi="Times New Roman" w:cs="Times New Roman"/>
          <w:sz w:val="24"/>
          <w:szCs w:val="24"/>
        </w:rPr>
        <w:t xml:space="preserve">нсформируют содержащуюся в ней  </w:t>
      </w:r>
      <w:r w:rsidRPr="00EC7053">
        <w:rPr>
          <w:rFonts w:ascii="Times New Roman" w:hAnsi="Times New Roman" w:cs="Times New Roman"/>
          <w:sz w:val="24"/>
          <w:szCs w:val="24"/>
        </w:rPr>
        <w:t>информацию в журналистскую, оформляя сказку как заметку</w:t>
      </w:r>
      <w:r>
        <w:rPr>
          <w:rFonts w:ascii="Times New Roman" w:hAnsi="Times New Roman" w:cs="Times New Roman"/>
          <w:sz w:val="24"/>
          <w:szCs w:val="24"/>
        </w:rPr>
        <w:t xml:space="preserve">, хронику, интервью, репортаж,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корреспонденцию и пр.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Цель упражнения - уточнение смысла понятия "журналистская информация".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10. "Три газеты". </w:t>
      </w:r>
      <w:r>
        <w:rPr>
          <w:rFonts w:ascii="Times New Roman" w:hAnsi="Times New Roman" w:cs="Times New Roman"/>
          <w:sz w:val="24"/>
          <w:szCs w:val="24"/>
        </w:rPr>
        <w:t>Учащ</w:t>
      </w:r>
      <w:r w:rsidRPr="00EC7053">
        <w:rPr>
          <w:rFonts w:ascii="Times New Roman" w:hAnsi="Times New Roman" w:cs="Times New Roman"/>
          <w:sz w:val="24"/>
          <w:szCs w:val="24"/>
        </w:rPr>
        <w:t>иеся делятся на три произволь</w:t>
      </w:r>
      <w:r>
        <w:rPr>
          <w:rFonts w:ascii="Times New Roman" w:hAnsi="Times New Roman" w:cs="Times New Roman"/>
          <w:sz w:val="24"/>
          <w:szCs w:val="24"/>
        </w:rPr>
        <w:t>ные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редставляюшие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издания: демократическое, крайне левых (или коммунистических) взглядов и т.н. "желтое". </w:t>
      </w:r>
      <w:r w:rsidRPr="00EC7053">
        <w:rPr>
          <w:rFonts w:ascii="Times New Roman" w:hAnsi="Times New Roman" w:cs="Times New Roman"/>
          <w:sz w:val="24"/>
          <w:szCs w:val="24"/>
        </w:rPr>
        <w:br/>
        <w:t>Предлагается один факт, который каждая группа интерпрети</w:t>
      </w:r>
      <w:r>
        <w:rPr>
          <w:rFonts w:ascii="Times New Roman" w:hAnsi="Times New Roman" w:cs="Times New Roman"/>
          <w:sz w:val="24"/>
          <w:szCs w:val="24"/>
        </w:rPr>
        <w:t xml:space="preserve">рует и подает в соответствии с  </w:t>
      </w:r>
      <w:r w:rsidRPr="00EC7053">
        <w:rPr>
          <w:rFonts w:ascii="Times New Roman" w:hAnsi="Times New Roman" w:cs="Times New Roman"/>
          <w:sz w:val="24"/>
          <w:szCs w:val="24"/>
        </w:rPr>
        <w:t>информационной политикой (а также - лексикой) сво</w:t>
      </w:r>
      <w:r>
        <w:rPr>
          <w:rFonts w:ascii="Times New Roman" w:hAnsi="Times New Roman" w:cs="Times New Roman"/>
          <w:sz w:val="24"/>
          <w:szCs w:val="24"/>
        </w:rPr>
        <w:t xml:space="preserve">его издания. Цель упражнения -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определение границ влияния на журналиста информационной политики издания.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11. "Стоп-кадр". </w:t>
      </w:r>
      <w:r w:rsidRPr="00EC7053">
        <w:rPr>
          <w:rFonts w:ascii="Times New Roman" w:hAnsi="Times New Roman" w:cs="Times New Roman"/>
          <w:sz w:val="24"/>
          <w:szCs w:val="24"/>
        </w:rPr>
        <w:t>К любой иллюстрации из журнала, газ</w:t>
      </w:r>
      <w:r>
        <w:rPr>
          <w:rFonts w:ascii="Times New Roman" w:hAnsi="Times New Roman" w:cs="Times New Roman"/>
          <w:sz w:val="24"/>
          <w:szCs w:val="24"/>
        </w:rPr>
        <w:t xml:space="preserve">еты, просто фотографии сделать  </w:t>
      </w:r>
      <w:r w:rsidRPr="00EC7053">
        <w:rPr>
          <w:rFonts w:ascii="Times New Roman" w:hAnsi="Times New Roman" w:cs="Times New Roman"/>
          <w:sz w:val="24"/>
          <w:szCs w:val="24"/>
        </w:rPr>
        <w:t>несколько подписей. Из одного - трех слов или словосочета</w:t>
      </w:r>
      <w:r>
        <w:rPr>
          <w:rFonts w:ascii="Times New Roman" w:hAnsi="Times New Roman" w:cs="Times New Roman"/>
          <w:sz w:val="24"/>
          <w:szCs w:val="24"/>
        </w:rPr>
        <w:t xml:space="preserve">ния (как заголовок). Из одного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предложения - не </w:t>
      </w:r>
      <w:r w:rsidRPr="00EC7053">
        <w:rPr>
          <w:rFonts w:ascii="Times New Roman" w:hAnsi="Times New Roman" w:cs="Times New Roman"/>
          <w:sz w:val="24"/>
          <w:szCs w:val="24"/>
        </w:rPr>
        <w:lastRenderedPageBreak/>
        <w:t>более 18 слов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053">
        <w:rPr>
          <w:rFonts w:ascii="Times New Roman" w:hAnsi="Times New Roman" w:cs="Times New Roman"/>
          <w:sz w:val="24"/>
          <w:szCs w:val="24"/>
        </w:rPr>
        <w:t>ключая СОЮ3Ь1 и предлоги. И</w:t>
      </w:r>
      <w:r>
        <w:rPr>
          <w:rFonts w:ascii="Times New Roman" w:hAnsi="Times New Roman" w:cs="Times New Roman"/>
          <w:sz w:val="24"/>
          <w:szCs w:val="24"/>
        </w:rPr>
        <w:t xml:space="preserve">з нескольких предложений общим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объемом 40-50 слов. Из нескольких абзацев общим объемом до 300 слов.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12. "Одно ... ". </w:t>
      </w:r>
      <w:r w:rsidRPr="00EC7053">
        <w:rPr>
          <w:rFonts w:ascii="Times New Roman" w:hAnsi="Times New Roman" w:cs="Times New Roman"/>
          <w:sz w:val="24"/>
          <w:szCs w:val="24"/>
        </w:rPr>
        <w:t>Учащимся выбираются несколько человек, сходны</w:t>
      </w:r>
      <w:r>
        <w:rPr>
          <w:rFonts w:ascii="Times New Roman" w:hAnsi="Times New Roman" w:cs="Times New Roman"/>
          <w:sz w:val="24"/>
          <w:szCs w:val="24"/>
        </w:rPr>
        <w:t>х в чем-то (имя, 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ата  </w:t>
      </w:r>
      <w:r w:rsidRPr="00EC7053">
        <w:rPr>
          <w:rFonts w:ascii="Times New Roman" w:hAnsi="Times New Roman" w:cs="Times New Roman"/>
          <w:sz w:val="24"/>
          <w:szCs w:val="24"/>
        </w:rPr>
        <w:t>рождения и т.п.) и описывается как</w:t>
      </w:r>
      <w:r>
        <w:rPr>
          <w:rFonts w:ascii="Times New Roman" w:hAnsi="Times New Roman" w:cs="Times New Roman"/>
          <w:sz w:val="24"/>
          <w:szCs w:val="24"/>
        </w:rPr>
        <w:t xml:space="preserve">ой-либо результат или курьез 'Этого сходства. Цель  </w:t>
      </w:r>
      <w:r w:rsidRPr="00EC7053">
        <w:rPr>
          <w:rFonts w:ascii="Times New Roman" w:hAnsi="Times New Roman" w:cs="Times New Roman"/>
          <w:sz w:val="24"/>
          <w:szCs w:val="24"/>
        </w:rPr>
        <w:t xml:space="preserve">упражнения - поиск социального смысла в частном случае.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13. "Главная улица". </w:t>
      </w:r>
      <w:r w:rsidRPr="00EC7053">
        <w:rPr>
          <w:rFonts w:ascii="Times New Roman" w:hAnsi="Times New Roman" w:cs="Times New Roman"/>
          <w:sz w:val="24"/>
          <w:szCs w:val="24"/>
        </w:rPr>
        <w:t>Выбирается социально значимый факт (ря</w:t>
      </w:r>
      <w:r>
        <w:rPr>
          <w:rFonts w:ascii="Times New Roman" w:hAnsi="Times New Roman" w:cs="Times New Roman"/>
          <w:sz w:val="24"/>
          <w:szCs w:val="24"/>
        </w:rPr>
        <w:t xml:space="preserve">д фактов), связанный с главной  </w:t>
      </w:r>
      <w:r w:rsidRPr="00EC7053">
        <w:rPr>
          <w:rFonts w:ascii="Times New Roman" w:hAnsi="Times New Roman" w:cs="Times New Roman"/>
          <w:sz w:val="24"/>
          <w:szCs w:val="24"/>
        </w:rPr>
        <w:t>улицей города (села) и подается последовательно в жанре</w:t>
      </w:r>
      <w:r>
        <w:rPr>
          <w:rFonts w:ascii="Times New Roman" w:hAnsi="Times New Roman" w:cs="Times New Roman"/>
          <w:sz w:val="24"/>
          <w:szCs w:val="24"/>
        </w:rPr>
        <w:t xml:space="preserve"> хроники, заметки, информации,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интервью, репортажа и отчета.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Цель упражнения - уточнение методики работы в разных жанрах.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14. "Письмо </w:t>
      </w:r>
      <w:r w:rsidRPr="00EC7053">
        <w:rPr>
          <w:rFonts w:ascii="Times New Roman" w:hAnsi="Times New Roman" w:cs="Times New Roman"/>
          <w:sz w:val="24"/>
          <w:szCs w:val="24"/>
        </w:rPr>
        <w:t xml:space="preserve">в редакцию". Учащиеся пробуют себя в качестве рядового читателя, </w:t>
      </w:r>
      <w:r w:rsidRPr="00EC7053">
        <w:rPr>
          <w:rFonts w:ascii="Times New Roman" w:hAnsi="Times New Roman" w:cs="Times New Roman"/>
          <w:sz w:val="24"/>
          <w:szCs w:val="24"/>
        </w:rPr>
        <w:br/>
        <w:t>обратившегося с какой-то просьбой или вопросом в редак</w:t>
      </w:r>
      <w:r>
        <w:rPr>
          <w:rFonts w:ascii="Times New Roman" w:hAnsi="Times New Roman" w:cs="Times New Roman"/>
          <w:sz w:val="24"/>
          <w:szCs w:val="24"/>
        </w:rPr>
        <w:t xml:space="preserve">цию центрального издания. Цель </w:t>
      </w:r>
      <w:r w:rsidRPr="00EC7053">
        <w:rPr>
          <w:rFonts w:ascii="Times New Roman" w:hAnsi="Times New Roman" w:cs="Times New Roman"/>
          <w:sz w:val="24"/>
          <w:szCs w:val="24"/>
        </w:rPr>
        <w:t xml:space="preserve">упражнения - преодоление психологического барьера, связанного со сменой ролей.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15. "Приметы времени". </w:t>
      </w:r>
      <w:r w:rsidRPr="00EC7053">
        <w:rPr>
          <w:rFonts w:ascii="Times New Roman" w:hAnsi="Times New Roman" w:cs="Times New Roman"/>
          <w:sz w:val="24"/>
          <w:szCs w:val="24"/>
        </w:rPr>
        <w:t xml:space="preserve">По телевидению, дома, на улице можно слышать такие фразы: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53">
        <w:rPr>
          <w:rFonts w:ascii="Times New Roman" w:hAnsi="Times New Roman" w:cs="Times New Roman"/>
          <w:sz w:val="24"/>
          <w:szCs w:val="24"/>
        </w:rPr>
        <w:t>"Бедственное Положение образования". "Подрастающее поколение</w:t>
      </w:r>
      <w:r>
        <w:rPr>
          <w:rFonts w:ascii="Times New Roman" w:hAnsi="Times New Roman" w:cs="Times New Roman"/>
          <w:sz w:val="24"/>
          <w:szCs w:val="24"/>
        </w:rPr>
        <w:t xml:space="preserve"> сегодня быстро взрослеет", "В  </w:t>
      </w:r>
      <w:r w:rsidRPr="00EC7053">
        <w:rPr>
          <w:rFonts w:ascii="Times New Roman" w:hAnsi="Times New Roman" w:cs="Times New Roman"/>
          <w:sz w:val="24"/>
          <w:szCs w:val="24"/>
        </w:rPr>
        <w:t>стране царит милицейский произвол" и т. п. Это все приме</w:t>
      </w:r>
      <w:r>
        <w:rPr>
          <w:rFonts w:ascii="Times New Roman" w:hAnsi="Times New Roman" w:cs="Times New Roman"/>
          <w:sz w:val="24"/>
          <w:szCs w:val="24"/>
        </w:rPr>
        <w:t xml:space="preserve">ты времени. К любому подобному  </w:t>
      </w:r>
      <w:r w:rsidRPr="00EC7053">
        <w:rPr>
          <w:rFonts w:ascii="Times New Roman" w:hAnsi="Times New Roman" w:cs="Times New Roman"/>
          <w:sz w:val="24"/>
          <w:szCs w:val="24"/>
        </w:rPr>
        <w:t>утверждению напишите десять примет. Наприме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есять примет РАСКРЕПОЩЕНИЯ  </w:t>
      </w:r>
      <w:r w:rsidRPr="00EC7053">
        <w:rPr>
          <w:rFonts w:ascii="Times New Roman" w:hAnsi="Times New Roman" w:cs="Times New Roman"/>
          <w:sz w:val="24"/>
          <w:szCs w:val="24"/>
        </w:rPr>
        <w:t>СОЗНАНИЯ, десять примет Д</w:t>
      </w:r>
      <w:r>
        <w:rPr>
          <w:rFonts w:ascii="Times New Roman" w:hAnsi="Times New Roman" w:cs="Times New Roman"/>
          <w:sz w:val="24"/>
          <w:szCs w:val="24"/>
        </w:rPr>
        <w:t>ЕП</w:t>
      </w:r>
      <w:r w:rsidRPr="00EC7053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ЛИТИЗАЦИИ юношества, десять примет </w:t>
      </w:r>
      <w:r w:rsidRPr="00EC7053">
        <w:rPr>
          <w:rFonts w:ascii="Times New Roman" w:hAnsi="Times New Roman" w:cs="Times New Roman"/>
          <w:sz w:val="24"/>
          <w:szCs w:val="24"/>
        </w:rPr>
        <w:t xml:space="preserve">МИЛИЦЕЙСКОГО ПРОИЗВОЛА...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C7053">
        <w:rPr>
          <w:rFonts w:ascii="Times New Roman" w:hAnsi="Times New Roman" w:cs="Times New Roman"/>
          <w:sz w:val="24"/>
          <w:szCs w:val="24"/>
        </w:rPr>
        <w:t>ель - умение формулировать обществен</w:t>
      </w:r>
      <w:r>
        <w:rPr>
          <w:rFonts w:ascii="Times New Roman" w:hAnsi="Times New Roman" w:cs="Times New Roman"/>
          <w:sz w:val="24"/>
          <w:szCs w:val="24"/>
        </w:rPr>
        <w:t xml:space="preserve">но значимые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проблемы.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16. "Два взгляда". </w:t>
      </w:r>
      <w:r w:rsidRPr="00EC7053">
        <w:rPr>
          <w:rFonts w:ascii="Times New Roman" w:hAnsi="Times New Roman" w:cs="Times New Roman"/>
          <w:sz w:val="24"/>
          <w:szCs w:val="24"/>
        </w:rPr>
        <w:t>Сформулировать два взгляда на ПРО</w:t>
      </w:r>
      <w:r>
        <w:rPr>
          <w:rFonts w:ascii="Times New Roman" w:hAnsi="Times New Roman" w:cs="Times New Roman"/>
          <w:sz w:val="24"/>
          <w:szCs w:val="24"/>
        </w:rPr>
        <w:t xml:space="preserve">ПИСКУ. Два взгляда на СМЕРТНУЮ  </w:t>
      </w:r>
      <w:r w:rsidRPr="00EC7053">
        <w:rPr>
          <w:rFonts w:ascii="Times New Roman" w:hAnsi="Times New Roman" w:cs="Times New Roman"/>
          <w:sz w:val="24"/>
          <w:szCs w:val="24"/>
        </w:rPr>
        <w:t>КАЗНЬ. Два взгляда на НОШЕНИЕ ОРУЖИЯ. Два взгля</w:t>
      </w:r>
      <w:r>
        <w:rPr>
          <w:rFonts w:ascii="Times New Roman" w:hAnsi="Times New Roman" w:cs="Times New Roman"/>
          <w:sz w:val="24"/>
          <w:szCs w:val="24"/>
        </w:rPr>
        <w:t xml:space="preserve">да на ПЛАТНОЕ ОБРАЗОВАНИЕ. Два  </w:t>
      </w:r>
      <w:r w:rsidRPr="00EC7053">
        <w:rPr>
          <w:rFonts w:ascii="Times New Roman" w:hAnsi="Times New Roman" w:cs="Times New Roman"/>
          <w:sz w:val="24"/>
          <w:szCs w:val="24"/>
        </w:rPr>
        <w:t>взгляда на ПРОФЕССИОНАЛЬНУЮ АРМИЮ... Упражн</w:t>
      </w:r>
      <w:r>
        <w:rPr>
          <w:rFonts w:ascii="Times New Roman" w:hAnsi="Times New Roman" w:cs="Times New Roman"/>
          <w:sz w:val="24"/>
          <w:szCs w:val="24"/>
        </w:rPr>
        <w:t xml:space="preserve">ение способствует формированию  </w:t>
      </w:r>
      <w:r w:rsidRPr="00EC7053">
        <w:rPr>
          <w:rFonts w:ascii="Times New Roman" w:hAnsi="Times New Roman" w:cs="Times New Roman"/>
          <w:sz w:val="24"/>
          <w:szCs w:val="24"/>
        </w:rPr>
        <w:t xml:space="preserve">навыков анализа общественно-значимых проблем. </w:t>
      </w:r>
    </w:p>
    <w:p w:rsidR="00706F14" w:rsidRPr="00EC7053" w:rsidRDefault="00706F14" w:rsidP="001C17F4">
      <w:pPr>
        <w:pStyle w:val="a3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17. "Впрок". </w:t>
      </w:r>
      <w:r w:rsidRPr="00EC7053">
        <w:rPr>
          <w:rFonts w:ascii="Times New Roman" w:hAnsi="Times New Roman" w:cs="Times New Roman"/>
          <w:sz w:val="24"/>
          <w:szCs w:val="24"/>
        </w:rPr>
        <w:t>Учащиеся методом интервью собирают данн</w:t>
      </w:r>
      <w:r>
        <w:rPr>
          <w:rFonts w:ascii="Times New Roman" w:hAnsi="Times New Roman" w:cs="Times New Roman"/>
          <w:sz w:val="24"/>
          <w:szCs w:val="24"/>
        </w:rPr>
        <w:t xml:space="preserve">ые о потребительских Свойствах  </w:t>
      </w:r>
      <w:r w:rsidRPr="00EC7053">
        <w:rPr>
          <w:rFonts w:ascii="Times New Roman" w:hAnsi="Times New Roman" w:cs="Times New Roman"/>
          <w:sz w:val="24"/>
          <w:szCs w:val="24"/>
        </w:rPr>
        <w:t>какого-либо товара или услуги, затем в форме информ</w:t>
      </w:r>
      <w:r>
        <w:rPr>
          <w:rFonts w:ascii="Times New Roman" w:hAnsi="Times New Roman" w:cs="Times New Roman"/>
          <w:sz w:val="24"/>
          <w:szCs w:val="24"/>
        </w:rPr>
        <w:t xml:space="preserve">ации излагают результаты. Цель  </w:t>
      </w:r>
      <w:r w:rsidRPr="00EC7053">
        <w:rPr>
          <w:rFonts w:ascii="Times New Roman" w:hAnsi="Times New Roman" w:cs="Times New Roman"/>
          <w:sz w:val="24"/>
          <w:szCs w:val="24"/>
        </w:rPr>
        <w:t>упражнения - овладе</w:t>
      </w:r>
      <w:r>
        <w:rPr>
          <w:rFonts w:ascii="Times New Roman" w:hAnsi="Times New Roman" w:cs="Times New Roman"/>
          <w:sz w:val="24"/>
          <w:szCs w:val="24"/>
        </w:rPr>
        <w:t xml:space="preserve">ние навыками сбора информации и </w:t>
      </w:r>
      <w:r w:rsidRPr="00EC70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пределение границ рекламного /  </w:t>
      </w:r>
      <w:proofErr w:type="spellStart"/>
      <w:r w:rsidRPr="00EC7053">
        <w:rPr>
          <w:rFonts w:ascii="Times New Roman" w:hAnsi="Times New Roman" w:cs="Times New Roman"/>
          <w:sz w:val="24"/>
          <w:szCs w:val="24"/>
        </w:rPr>
        <w:t>нерекламного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материала. </w:t>
      </w:r>
    </w:p>
    <w:p w:rsidR="00706F14" w:rsidRDefault="00706F14" w:rsidP="00706F14">
      <w:pPr>
        <w:tabs>
          <w:tab w:val="left" w:pos="3864"/>
        </w:tabs>
        <w:jc w:val="both"/>
      </w:pPr>
    </w:p>
    <w:p w:rsidR="00706F14" w:rsidRDefault="00706F14" w:rsidP="00706F14">
      <w:pPr>
        <w:tabs>
          <w:tab w:val="left" w:pos="3864"/>
        </w:tabs>
        <w:jc w:val="both"/>
      </w:pPr>
    </w:p>
    <w:p w:rsidR="0042212C" w:rsidRDefault="0042212C" w:rsidP="0042212C"/>
    <w:p w:rsidR="0042212C" w:rsidRDefault="0042212C" w:rsidP="0042212C"/>
    <w:p w:rsidR="0042212C" w:rsidRDefault="0042212C" w:rsidP="0042212C"/>
    <w:p w:rsidR="009723C4" w:rsidRDefault="009723C4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F41A66" w:rsidRDefault="00F41A66" w:rsidP="0042212C"/>
    <w:p w:rsidR="0042212C" w:rsidRPr="0042212C" w:rsidRDefault="0042212C" w:rsidP="0042212C">
      <w:pPr>
        <w:tabs>
          <w:tab w:val="center" w:pos="4860"/>
          <w:tab w:val="left" w:pos="79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  <w:lastRenderedPageBreak/>
        <w:t>1.4. ПЛАНИРУЕМЫЕ РЕ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</w:rPr>
        <w:t>ЗУЛЬТАТЫ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Газета - это информация, сила которой - слова. Периодическое печатное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издание планируется выпускать один раз в квартал. Они могут быть тематическими,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отдельные номера выходить с приложениями, например. «Для вас, родители», «Спортивная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жизнь центра» и другие. Тематика определяется общим планом работы центра, но это не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исключает свободного выбора темы публикаций самими обучающимися.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A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Pr="00CA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знают историю развития журналистики, известных представителей профессии; журналистские специализации; особенности работы в различных СМИ; приёмы и средства речевой выразительности; жанры журналистики;</w:t>
      </w: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правовой культуры журналиста и журналистскую этику; методы и приёмы управления активностью аудитории; организацию работы в редакции печатного издания, на радио, телевидении, информационных агентствах сети Интернет и т.п.;</w:t>
      </w:r>
      <w:proofErr w:type="gramEnd"/>
    </w:p>
    <w:p w:rsidR="0042212C" w:rsidRPr="00CA2FA8" w:rsidRDefault="0042212C" w:rsidP="0042212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A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CA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CA2FA8">
        <w:rPr>
          <w:rFonts w:ascii="Calibri" w:eastAsia="Times New Roman" w:hAnsi="Calibri" w:cs="Calibri"/>
          <w:i/>
          <w:iCs/>
          <w:color w:val="000000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умеют производить литературную обработку текста; создавать журналистские материалы различных жанров; самостоятельно готовить  материалы к публикации в прессе;</w:t>
      </w: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рекламные тексты и иллюстрации, фоторепортаж;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Личностные.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 овладеть методикой применения правовых и этических норм журналиста; решать различной степени сложности творческие задачи; владеть навыками общения с разными людьми и аудиторией;</w:t>
      </w:r>
    </w:p>
    <w:p w:rsidR="0042212C" w:rsidRPr="00CA2FA8" w:rsidRDefault="0042212C" w:rsidP="004221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A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обучающиеся владеют:</w:t>
      </w: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написания основных (распространённых) журналистских материалов; навыками создания редакции «семейства СМИ»: пресса, радио, телевидение, агентство; приёмами журналистского взаимодействия в рамках правового поля.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должны научиться: определять стиль и тип речи; давать характеристику текста публицистического стиля; в соответствии с темой и основной мыслью отбирать материал, составлять план и использовать им в устных и письменных высказываниях: совершенствовать содержание и языковое оформление сочинения: пользоваться разнообразными языковыми средствами в сочинениях публицистического характера;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находить и исправлять орфографические, пунктуационные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рамматические и речевые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ошибки; соблюдать стилевое единство в устных и письменных высказываниях; строить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связные высказывания, используя различные газетные жанры; фиксировать и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систематизировать рабочий материал при подготовке к устным и письменным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высказываниям; проводить литературное редактирование и литературную правку текста.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вырабатываются следующие умения и навыки: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разной литературой.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магнитофоном, диктофоном, компьютером.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брать и давать интервью.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знаний основных жанров периодической печати.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макет и делать компьютерную верстку газеты.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кружке журналистики развивают фантазию, память, психологические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навыки, коммуникабельность, умение ориентироваться в любой ситуации, повышают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грамотность. Кроме теоретических лекций на каждом занятии будут проводиться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интересные журналистские тренинги.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 понятие макета; общие правила набора текста; форматы графических файлов; цветовые системы; основные термины работы со шрифтами; основные понятия верстки.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требованиями к </w:t>
      </w:r>
      <w:proofErr w:type="spellStart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обучаюшимся</w:t>
      </w:r>
      <w:proofErr w:type="spell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изучении основ журналистики являются: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овладеть навыками работы юного корреспондента;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активная позиция во время занятий;</w:t>
      </w:r>
    </w:p>
    <w:p w:rsidR="0042212C" w:rsidRPr="00CA2FA8" w:rsidRDefault="0042212C" w:rsidP="004221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заданий, участие в ролевых играх, устных журналах, пресс-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конференциях, творческих конкурсах.</w:t>
      </w:r>
    </w:p>
    <w:p w:rsidR="00AA25FA" w:rsidRDefault="00AA25FA" w:rsidP="00706F14">
      <w:pPr>
        <w:tabs>
          <w:tab w:val="left" w:pos="3864"/>
        </w:tabs>
        <w:jc w:val="both"/>
      </w:pPr>
    </w:p>
    <w:p w:rsidR="0042212C" w:rsidRDefault="0042212C" w:rsidP="00706F14">
      <w:pPr>
        <w:tabs>
          <w:tab w:val="left" w:pos="3864"/>
        </w:tabs>
        <w:jc w:val="both"/>
      </w:pPr>
    </w:p>
    <w:p w:rsidR="0042212C" w:rsidRDefault="0042212C" w:rsidP="00706F14">
      <w:pPr>
        <w:tabs>
          <w:tab w:val="left" w:pos="3864"/>
        </w:tabs>
        <w:jc w:val="both"/>
      </w:pPr>
    </w:p>
    <w:p w:rsidR="008441A2" w:rsidRDefault="008441A2" w:rsidP="00706F14">
      <w:pPr>
        <w:tabs>
          <w:tab w:val="left" w:pos="3864"/>
        </w:tabs>
        <w:jc w:val="both"/>
      </w:pPr>
    </w:p>
    <w:p w:rsidR="008441A2" w:rsidRDefault="008441A2" w:rsidP="00706F14">
      <w:pPr>
        <w:tabs>
          <w:tab w:val="left" w:pos="3864"/>
        </w:tabs>
        <w:jc w:val="both"/>
      </w:pPr>
    </w:p>
    <w:p w:rsidR="00706F14" w:rsidRPr="00D85F73" w:rsidRDefault="00706F14" w:rsidP="00AA25F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РАЗДЕЛ №2. «КОМПЛЕКС ОРГАНИЗАЦИОННО- ПЕДАГОГИЧЕСКИХ УСЛОВИЙ»</w:t>
      </w:r>
    </w:p>
    <w:p w:rsidR="00706F14" w:rsidRPr="00D85F73" w:rsidRDefault="00706F14" w:rsidP="00706F14">
      <w:pPr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2.1 КАЛЕНДАРНЫЙ УЧЕБНЫЙ ГРАФИК</w:t>
      </w:r>
    </w:p>
    <w:p w:rsidR="00706F14" w:rsidRPr="001C17F4" w:rsidRDefault="00706F14" w:rsidP="001C17F4">
      <w:pPr>
        <w:spacing w:after="0" w:line="240" w:lineRule="auto"/>
        <w:ind w:left="708" w:right="-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Pr="001C17F4">
        <w:rPr>
          <w:rFonts w:ascii="Times New Roman" w:eastAsia="Times New Roman" w:hAnsi="Times New Roman"/>
          <w:bCs/>
          <w:i/>
          <w:sz w:val="24"/>
          <w:szCs w:val="24"/>
        </w:rPr>
        <w:t>Приложение 1.)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"/>
        <w:gridCol w:w="833"/>
        <w:gridCol w:w="15"/>
        <w:gridCol w:w="956"/>
        <w:gridCol w:w="36"/>
        <w:gridCol w:w="851"/>
        <w:gridCol w:w="116"/>
        <w:gridCol w:w="25"/>
        <w:gridCol w:w="851"/>
        <w:gridCol w:w="26"/>
        <w:gridCol w:w="541"/>
        <w:gridCol w:w="60"/>
        <w:gridCol w:w="3200"/>
        <w:gridCol w:w="1134"/>
        <w:gridCol w:w="1418"/>
      </w:tblGrid>
      <w:tr w:rsidR="00706F14" w:rsidRPr="00AA25FA" w:rsidTr="00AA25FA">
        <w:trPr>
          <w:trHeight w:val="910"/>
        </w:trPr>
        <w:tc>
          <w:tcPr>
            <w:tcW w:w="678" w:type="dxa"/>
            <w:gridSpan w:val="2"/>
          </w:tcPr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proofErr w:type="spellStart"/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33" w:type="dxa"/>
          </w:tcPr>
          <w:p w:rsidR="00706F14" w:rsidRPr="00AA25FA" w:rsidRDefault="00706F14" w:rsidP="00AA25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20"/>
                <w:szCs w:val="24"/>
              </w:rPr>
              <w:t>Месяц</w:t>
            </w:r>
          </w:p>
        </w:tc>
        <w:tc>
          <w:tcPr>
            <w:tcW w:w="971" w:type="dxa"/>
            <w:gridSpan w:val="2"/>
          </w:tcPr>
          <w:p w:rsidR="00706F14" w:rsidRPr="00AA25FA" w:rsidRDefault="00706F14" w:rsidP="00AA25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20"/>
                <w:szCs w:val="24"/>
              </w:rPr>
              <w:t>Число</w:t>
            </w:r>
          </w:p>
        </w:tc>
        <w:tc>
          <w:tcPr>
            <w:tcW w:w="1003" w:type="dxa"/>
            <w:gridSpan w:val="3"/>
          </w:tcPr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Время</w:t>
            </w:r>
          </w:p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проведения</w:t>
            </w:r>
          </w:p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занятия</w:t>
            </w:r>
          </w:p>
        </w:tc>
        <w:tc>
          <w:tcPr>
            <w:tcW w:w="902" w:type="dxa"/>
            <w:gridSpan w:val="3"/>
          </w:tcPr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Форма</w:t>
            </w:r>
          </w:p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занятия</w:t>
            </w:r>
          </w:p>
        </w:tc>
        <w:tc>
          <w:tcPr>
            <w:tcW w:w="601" w:type="dxa"/>
            <w:gridSpan w:val="2"/>
          </w:tcPr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Кол-во</w:t>
            </w:r>
          </w:p>
          <w:p w:rsidR="00706F14" w:rsidRPr="00AA25FA" w:rsidRDefault="00706F14" w:rsidP="00AA25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3200" w:type="dxa"/>
          </w:tcPr>
          <w:p w:rsidR="00706F14" w:rsidRPr="00AA25FA" w:rsidRDefault="00706F14" w:rsidP="00AA25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20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706F14" w:rsidRPr="00AA25FA" w:rsidRDefault="00706F14" w:rsidP="00AA25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20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706F14" w:rsidRPr="00AA25FA" w:rsidRDefault="00706F14" w:rsidP="00AA25F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20"/>
                <w:szCs w:val="24"/>
              </w:rPr>
              <w:t>Форма контроля</w:t>
            </w:r>
          </w:p>
        </w:tc>
      </w:tr>
      <w:tr w:rsidR="00706F14" w:rsidRPr="00AA25FA" w:rsidTr="00AA25FA">
        <w:trPr>
          <w:trHeight w:val="146"/>
        </w:trPr>
        <w:tc>
          <w:tcPr>
            <w:tcW w:w="10740" w:type="dxa"/>
            <w:gridSpan w:val="16"/>
          </w:tcPr>
          <w:p w:rsidR="00706F14" w:rsidRPr="00AA25FA" w:rsidRDefault="00706F14" w:rsidP="00706F1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18"/>
                <w:szCs w:val="24"/>
              </w:rPr>
              <w:t>Модуль 1</w:t>
            </w:r>
          </w:p>
          <w:p w:rsidR="00706F14" w:rsidRPr="00AA25FA" w:rsidRDefault="00706F14" w:rsidP="00706F1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18"/>
                <w:szCs w:val="24"/>
              </w:rPr>
              <w:t>Введение. История развития печатных средств массовой коммуникации</w:t>
            </w:r>
          </w:p>
        </w:tc>
      </w:tr>
      <w:tr w:rsidR="00706F14" w:rsidRPr="00AA25FA" w:rsidTr="00AA25FA">
        <w:trPr>
          <w:trHeight w:val="146"/>
        </w:trPr>
        <w:tc>
          <w:tcPr>
            <w:tcW w:w="10740" w:type="dxa"/>
            <w:gridSpan w:val="16"/>
          </w:tcPr>
          <w:p w:rsidR="00706F14" w:rsidRPr="00AA25FA" w:rsidRDefault="00706F14" w:rsidP="00706F1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18"/>
                <w:szCs w:val="24"/>
              </w:rPr>
              <w:t>Инвариантная часть темы (3 часа)</w:t>
            </w:r>
          </w:p>
        </w:tc>
      </w:tr>
      <w:tr w:rsidR="00706F14" w:rsidRPr="00AA25FA" w:rsidTr="006B096B">
        <w:trPr>
          <w:trHeight w:val="473"/>
        </w:trPr>
        <w:tc>
          <w:tcPr>
            <w:tcW w:w="534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977" w:type="dxa"/>
            <w:gridSpan w:val="2"/>
          </w:tcPr>
          <w:p w:rsidR="00706F14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  <w:r w:rsidR="00706F14" w:rsidRPr="00AA25FA">
              <w:rPr>
                <w:rFonts w:ascii="Times New Roman" w:hAnsi="Times New Roman"/>
                <w:sz w:val="18"/>
                <w:szCs w:val="24"/>
              </w:rPr>
              <w:t>ентябрь</w:t>
            </w:r>
          </w:p>
        </w:tc>
        <w:tc>
          <w:tcPr>
            <w:tcW w:w="971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теория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Практика</w:t>
            </w:r>
          </w:p>
        </w:tc>
        <w:tc>
          <w:tcPr>
            <w:tcW w:w="601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706F14" w:rsidRPr="00AA25FA" w:rsidRDefault="00706F14" w:rsidP="00F9198B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Краткая история возникновения развития печатных средств массовой коммуникации.</w:t>
            </w:r>
            <w:r w:rsidR="00937438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AA25FA">
              <w:rPr>
                <w:rFonts w:ascii="Times New Roman" w:hAnsi="Times New Roman"/>
                <w:sz w:val="18"/>
                <w:szCs w:val="24"/>
              </w:rPr>
              <w:t xml:space="preserve">Роль и место книги </w:t>
            </w:r>
            <w:r w:rsidR="00256466">
              <w:rPr>
                <w:rFonts w:ascii="Times New Roman" w:hAnsi="Times New Roman"/>
                <w:sz w:val="18"/>
                <w:szCs w:val="24"/>
              </w:rPr>
              <w:t xml:space="preserve">в     </w:t>
            </w: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периодической печати. </w:t>
            </w:r>
          </w:p>
        </w:tc>
        <w:tc>
          <w:tcPr>
            <w:tcW w:w="1134" w:type="dxa"/>
          </w:tcPr>
          <w:p w:rsidR="00706F14" w:rsidRPr="00AA25FA" w:rsidRDefault="00F9198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706F14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706F14" w:rsidRPr="00AA25FA" w:rsidRDefault="00706F14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беседа</w:t>
            </w:r>
          </w:p>
          <w:p w:rsidR="00706F14" w:rsidRPr="00AA25FA" w:rsidRDefault="00706F14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6B096B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977" w:type="dxa"/>
            <w:gridSpan w:val="2"/>
          </w:tcPr>
          <w:p w:rsidR="00B878DF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>ентябрь</w:t>
            </w:r>
          </w:p>
        </w:tc>
        <w:tc>
          <w:tcPr>
            <w:tcW w:w="97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Теория</w:t>
            </w:r>
          </w:p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B878DF" w:rsidRPr="00AA25FA" w:rsidRDefault="00AA4313" w:rsidP="00B878D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Вводное занятие.</w:t>
            </w:r>
            <w:r w:rsidR="00F9198B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256466">
              <w:rPr>
                <w:rFonts w:ascii="Times New Roman" w:hAnsi="Times New Roman"/>
                <w:sz w:val="18"/>
                <w:szCs w:val="24"/>
              </w:rPr>
              <w:t xml:space="preserve">Выборы старосты, </w:t>
            </w:r>
            <w:r w:rsidRPr="00AA25FA">
              <w:rPr>
                <w:rFonts w:ascii="Times New Roman" w:hAnsi="Times New Roman"/>
                <w:sz w:val="18"/>
                <w:szCs w:val="24"/>
              </w:rPr>
              <w:t>распределение обязанностей между членами кружка</w:t>
            </w:r>
          </w:p>
        </w:tc>
        <w:tc>
          <w:tcPr>
            <w:tcW w:w="1134" w:type="dxa"/>
            <w:vMerge w:val="restart"/>
          </w:tcPr>
          <w:p w:rsidR="00B878DF" w:rsidRPr="00AA25FA" w:rsidRDefault="00F9198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  <w:vMerge w:val="restart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круглый стол</w:t>
            </w:r>
          </w:p>
        </w:tc>
      </w:tr>
      <w:tr w:rsidR="00B878DF" w:rsidRPr="00AA25FA" w:rsidTr="006B096B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977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Сентябрь</w:t>
            </w:r>
          </w:p>
        </w:tc>
        <w:tc>
          <w:tcPr>
            <w:tcW w:w="971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B878DF" w:rsidRPr="00AA25FA" w:rsidRDefault="00AA4313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Твой друг – газета. 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Знакомство с историей возникновения </w:t>
            </w:r>
            <w:r w:rsidR="00B878DF">
              <w:rPr>
                <w:rFonts w:ascii="Times New Roman" w:hAnsi="Times New Roman"/>
                <w:sz w:val="18"/>
                <w:szCs w:val="24"/>
              </w:rPr>
              <w:t xml:space="preserve">школьной 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>газеты.</w:t>
            </w:r>
          </w:p>
        </w:tc>
        <w:tc>
          <w:tcPr>
            <w:tcW w:w="1134" w:type="dxa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06F14" w:rsidRPr="00AA25FA" w:rsidTr="00AA25FA">
        <w:trPr>
          <w:trHeight w:val="146"/>
        </w:trPr>
        <w:tc>
          <w:tcPr>
            <w:tcW w:w="10740" w:type="dxa"/>
            <w:gridSpan w:val="16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Стили речи (12 часов)</w:t>
            </w:r>
          </w:p>
        </w:tc>
      </w:tr>
      <w:tr w:rsidR="00706F14" w:rsidRPr="00AA25FA" w:rsidTr="00AA25FA">
        <w:trPr>
          <w:trHeight w:val="146"/>
        </w:trPr>
        <w:tc>
          <w:tcPr>
            <w:tcW w:w="10740" w:type="dxa"/>
            <w:gridSpan w:val="16"/>
          </w:tcPr>
          <w:p w:rsidR="00706F14" w:rsidRPr="00AA25FA" w:rsidRDefault="00706F14" w:rsidP="00706F14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bCs/>
                <w:sz w:val="18"/>
                <w:szCs w:val="24"/>
              </w:rPr>
              <w:t>Инвариантная часть темы (10 часов)</w:t>
            </w: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977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Сентябрь</w:t>
            </w:r>
          </w:p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Pr="00AA25FA" w:rsidRDefault="00B878DF" w:rsidP="00B878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Теория</w:t>
            </w:r>
          </w:p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B878DF" w:rsidRPr="00AA25FA" w:rsidRDefault="00B878DF" w:rsidP="00B878D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Публицистический стиль речи. Общая характе</w:t>
            </w:r>
            <w:r w:rsidR="00F31D4E">
              <w:rPr>
                <w:rFonts w:ascii="Times New Roman" w:hAnsi="Times New Roman"/>
                <w:sz w:val="18"/>
                <w:szCs w:val="24"/>
              </w:rPr>
              <w:t>ристика</w:t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B878DF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  <w:vMerge w:val="restart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сообщение</w:t>
            </w: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977" w:type="dxa"/>
            <w:gridSpan w:val="2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Октябрь</w:t>
            </w:r>
          </w:p>
        </w:tc>
        <w:tc>
          <w:tcPr>
            <w:tcW w:w="971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B878DF" w:rsidRPr="00AA25FA" w:rsidRDefault="00F31D4E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Публицистический стиль речи</w:t>
            </w:r>
            <w:r w:rsidR="00256466">
              <w:rPr>
                <w:rFonts w:ascii="Times New Roman" w:hAnsi="Times New Roman"/>
                <w:sz w:val="18"/>
                <w:szCs w:val="24"/>
              </w:rPr>
              <w:t>: сфера применения</w:t>
            </w:r>
          </w:p>
        </w:tc>
        <w:tc>
          <w:tcPr>
            <w:tcW w:w="1134" w:type="dxa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977" w:type="dxa"/>
            <w:gridSpan w:val="2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B878DF" w:rsidRPr="00AA25FA" w:rsidRDefault="00256466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Публицистический стиль речи: жанры, я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>зыковые и стилевые особенности</w:t>
            </w:r>
            <w:r w:rsidR="00B878DF">
              <w:rPr>
                <w:rFonts w:ascii="Times New Roman" w:hAnsi="Times New Roman"/>
                <w:sz w:val="18"/>
                <w:szCs w:val="24"/>
              </w:rPr>
              <w:t xml:space="preserve"> публицистического стиля речи</w:t>
            </w:r>
          </w:p>
        </w:tc>
        <w:tc>
          <w:tcPr>
            <w:tcW w:w="1134" w:type="dxa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7-</w:t>
            </w:r>
            <w:r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977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Октябрь</w:t>
            </w:r>
          </w:p>
          <w:p w:rsidR="00B878DF" w:rsidRPr="00AA25FA" w:rsidRDefault="00B878DF" w:rsidP="00B878D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Теория</w:t>
            </w:r>
          </w:p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200" w:type="dxa"/>
            <w:vAlign w:val="center"/>
          </w:tcPr>
          <w:p w:rsidR="00B878DF" w:rsidRPr="00AA25FA" w:rsidRDefault="00B878DF" w:rsidP="00B878DF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Специфика детских и юношеских периодических изданий. </w:t>
            </w:r>
          </w:p>
        </w:tc>
        <w:tc>
          <w:tcPr>
            <w:tcW w:w="1134" w:type="dxa"/>
            <w:vMerge w:val="restart"/>
          </w:tcPr>
          <w:p w:rsidR="00B878DF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  <w:vMerge w:val="restart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заметка</w:t>
            </w:r>
          </w:p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зарисовка</w:t>
            </w:r>
          </w:p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9-10</w:t>
            </w:r>
          </w:p>
        </w:tc>
        <w:tc>
          <w:tcPr>
            <w:tcW w:w="977" w:type="dxa"/>
            <w:gridSpan w:val="2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Ноябрь</w:t>
            </w:r>
          </w:p>
        </w:tc>
        <w:tc>
          <w:tcPr>
            <w:tcW w:w="971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3200" w:type="dxa"/>
            <w:vAlign w:val="center"/>
          </w:tcPr>
          <w:p w:rsidR="00B878DF" w:rsidRPr="00AA25FA" w:rsidRDefault="00B878DF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Основные жанры публицистического стиля в устной и письменной форме речи.</w:t>
            </w:r>
          </w:p>
        </w:tc>
        <w:tc>
          <w:tcPr>
            <w:tcW w:w="1134" w:type="dxa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977" w:type="dxa"/>
            <w:gridSpan w:val="2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Теория</w:t>
            </w:r>
          </w:p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B878DF" w:rsidRPr="00AA25FA" w:rsidRDefault="00B878DF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Лексические и фра</w:t>
            </w:r>
            <w:r>
              <w:rPr>
                <w:rFonts w:ascii="Times New Roman" w:hAnsi="Times New Roman"/>
                <w:sz w:val="18"/>
                <w:szCs w:val="24"/>
              </w:rPr>
              <w:t>зеологические, морфологические особенности языковых средств публицистического стиля.</w:t>
            </w:r>
          </w:p>
        </w:tc>
        <w:tc>
          <w:tcPr>
            <w:tcW w:w="1134" w:type="dxa"/>
            <w:vMerge w:val="restart"/>
          </w:tcPr>
          <w:p w:rsidR="00B878DF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  <w:vMerge w:val="restart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репортаж</w:t>
            </w:r>
          </w:p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интервью</w:t>
            </w:r>
          </w:p>
        </w:tc>
      </w:tr>
      <w:tr w:rsidR="00B878DF" w:rsidRPr="00AA25FA" w:rsidTr="00B878DF">
        <w:trPr>
          <w:trHeight w:val="146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977" w:type="dxa"/>
            <w:gridSpan w:val="2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B878DF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B878DF" w:rsidRPr="00AA25FA" w:rsidRDefault="00B878DF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  <w:r w:rsidRPr="00AA25FA">
              <w:rPr>
                <w:rFonts w:ascii="Times New Roman" w:hAnsi="Times New Roman"/>
                <w:sz w:val="18"/>
                <w:szCs w:val="24"/>
              </w:rPr>
              <w:t>интаксические изобразительно-выразительные особенности  языковых средств публицистического стиля.</w:t>
            </w:r>
          </w:p>
        </w:tc>
        <w:tc>
          <w:tcPr>
            <w:tcW w:w="1134" w:type="dxa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B878DF">
        <w:trPr>
          <w:trHeight w:val="427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977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Декабрь</w:t>
            </w:r>
          </w:p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18" w:type="dxa"/>
            <w:gridSpan w:val="4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Обобщение систематизация сведений о стилях и типах речи.</w:t>
            </w:r>
          </w:p>
        </w:tc>
        <w:tc>
          <w:tcPr>
            <w:tcW w:w="1134" w:type="dxa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06F14" w:rsidRPr="00AA25FA" w:rsidTr="00AA25FA">
        <w:trPr>
          <w:trHeight w:val="269"/>
        </w:trPr>
        <w:tc>
          <w:tcPr>
            <w:tcW w:w="10740" w:type="dxa"/>
            <w:gridSpan w:val="16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Вариативная часть темы (2 часа)</w:t>
            </w:r>
          </w:p>
        </w:tc>
      </w:tr>
      <w:tr w:rsidR="00B878DF" w:rsidRPr="00AA25FA" w:rsidTr="00C57CED">
        <w:trPr>
          <w:trHeight w:val="437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977" w:type="dxa"/>
            <w:gridSpan w:val="2"/>
            <w:vMerge w:val="restart"/>
          </w:tcPr>
          <w:p w:rsidR="00B878DF" w:rsidRPr="00AA25FA" w:rsidRDefault="00B878DF" w:rsidP="00C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Декабрь </w:t>
            </w:r>
          </w:p>
        </w:tc>
        <w:tc>
          <w:tcPr>
            <w:tcW w:w="97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 w:val="restart"/>
          </w:tcPr>
          <w:p w:rsidR="00B878DF" w:rsidRPr="00AA25FA" w:rsidRDefault="00B878DF" w:rsidP="00C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</w:t>
            </w:r>
            <w:r w:rsidR="00C57CED" w:rsidRPr="00E0405B">
              <w:rPr>
                <w:rFonts w:ascii="Times New Roman" w:hAnsi="Times New Roman"/>
                <w:sz w:val="16"/>
                <w:szCs w:val="24"/>
              </w:rPr>
              <w:t>а</w:t>
            </w: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B878DF" w:rsidRPr="00AA25FA" w:rsidRDefault="00B878DF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 Экскурсия «Кто имеет отношение к газетам». </w:t>
            </w:r>
          </w:p>
        </w:tc>
        <w:tc>
          <w:tcPr>
            <w:tcW w:w="1134" w:type="dxa"/>
          </w:tcPr>
          <w:p w:rsidR="00B878DF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отзыв</w:t>
            </w:r>
          </w:p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B878DF" w:rsidRPr="00AA25FA" w:rsidTr="006B096B">
        <w:trPr>
          <w:trHeight w:val="269"/>
        </w:trPr>
        <w:tc>
          <w:tcPr>
            <w:tcW w:w="534" w:type="dxa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  <w:tc>
          <w:tcPr>
            <w:tcW w:w="977" w:type="dxa"/>
            <w:gridSpan w:val="2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B878DF" w:rsidRPr="00AA25FA" w:rsidRDefault="00B878DF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B878DF" w:rsidRPr="00AA25FA" w:rsidRDefault="00B878DF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 «Расскажи мне о себе».</w:t>
            </w:r>
          </w:p>
        </w:tc>
        <w:tc>
          <w:tcPr>
            <w:tcW w:w="1134" w:type="dxa"/>
          </w:tcPr>
          <w:p w:rsidR="00B878DF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B878DF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B878DF" w:rsidRPr="00AA25FA" w:rsidRDefault="00B878DF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коллаж </w:t>
            </w:r>
          </w:p>
        </w:tc>
      </w:tr>
      <w:tr w:rsidR="00C57CED" w:rsidRPr="00AA25FA" w:rsidTr="009723C4">
        <w:trPr>
          <w:trHeight w:val="269"/>
        </w:trPr>
        <w:tc>
          <w:tcPr>
            <w:tcW w:w="10740" w:type="dxa"/>
            <w:gridSpan w:val="16"/>
          </w:tcPr>
          <w:p w:rsidR="00C57CED" w:rsidRPr="00AA25FA" w:rsidRDefault="00C57CED" w:rsidP="00C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Справочники (3 часа)</w:t>
            </w:r>
          </w:p>
        </w:tc>
      </w:tr>
      <w:tr w:rsidR="00C57CED" w:rsidRPr="00AA25FA" w:rsidTr="009723C4">
        <w:trPr>
          <w:trHeight w:val="269"/>
        </w:trPr>
        <w:tc>
          <w:tcPr>
            <w:tcW w:w="10740" w:type="dxa"/>
            <w:gridSpan w:val="16"/>
          </w:tcPr>
          <w:p w:rsidR="00C57CED" w:rsidRPr="00AA25FA" w:rsidRDefault="00C57CED" w:rsidP="00C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Инвариативная</w:t>
            </w:r>
            <w:proofErr w:type="spellEnd"/>
            <w:r w:rsidRPr="00AA25FA">
              <w:rPr>
                <w:rFonts w:ascii="Times New Roman" w:hAnsi="Times New Roman"/>
                <w:b/>
                <w:sz w:val="18"/>
                <w:szCs w:val="24"/>
              </w:rPr>
              <w:t xml:space="preserve"> часть (3 часа)</w:t>
            </w:r>
          </w:p>
        </w:tc>
      </w:tr>
      <w:tr w:rsidR="00C57CED" w:rsidRPr="00AA25FA" w:rsidTr="00C57CED">
        <w:trPr>
          <w:trHeight w:val="269"/>
        </w:trPr>
        <w:tc>
          <w:tcPr>
            <w:tcW w:w="534" w:type="dxa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57CED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992" w:type="dxa"/>
            <w:gridSpan w:val="3"/>
          </w:tcPr>
          <w:p w:rsidR="00C57CED" w:rsidRPr="00C57CED" w:rsidRDefault="00C57CED" w:rsidP="00C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7CED" w:rsidRPr="00E0405B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E0405B">
              <w:rPr>
                <w:rFonts w:ascii="Times New Roman" w:hAnsi="Times New Roman"/>
                <w:sz w:val="14"/>
                <w:szCs w:val="24"/>
              </w:rPr>
              <w:t>Теория</w:t>
            </w:r>
          </w:p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E0405B">
              <w:rPr>
                <w:rFonts w:ascii="Times New Roman" w:hAnsi="Times New Roman"/>
                <w:sz w:val="14"/>
                <w:szCs w:val="24"/>
              </w:rPr>
              <w:t xml:space="preserve">Практика </w:t>
            </w:r>
          </w:p>
        </w:tc>
        <w:tc>
          <w:tcPr>
            <w:tcW w:w="567" w:type="dxa"/>
            <w:gridSpan w:val="2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57CED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57CED" w:rsidRPr="00C57CED" w:rsidRDefault="00C57CED" w:rsidP="00C57CED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Актив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ный и пассивный словарь. </w:t>
            </w:r>
            <w:r w:rsidRPr="00AA25FA">
              <w:rPr>
                <w:rFonts w:ascii="Times New Roman" w:hAnsi="Times New Roman"/>
                <w:sz w:val="18"/>
                <w:szCs w:val="24"/>
              </w:rPr>
              <w:t>Справочники и их классификация, тематика и использование в газете.</w:t>
            </w:r>
          </w:p>
        </w:tc>
        <w:tc>
          <w:tcPr>
            <w:tcW w:w="1134" w:type="dxa"/>
            <w:vMerge w:val="restart"/>
          </w:tcPr>
          <w:p w:rsidR="00C57CED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C57CED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C57CED" w:rsidRPr="00AA25FA" w:rsidTr="00C57CED">
        <w:trPr>
          <w:trHeight w:val="269"/>
        </w:trPr>
        <w:tc>
          <w:tcPr>
            <w:tcW w:w="534" w:type="dxa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57CED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992" w:type="dxa"/>
            <w:gridSpan w:val="3"/>
            <w:vMerge w:val="restart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57CED">
              <w:rPr>
                <w:rFonts w:ascii="Times New Roman" w:hAnsi="Times New Roman"/>
                <w:sz w:val="18"/>
                <w:szCs w:val="24"/>
              </w:rPr>
              <w:t>Январь</w:t>
            </w:r>
          </w:p>
        </w:tc>
        <w:tc>
          <w:tcPr>
            <w:tcW w:w="992" w:type="dxa"/>
            <w:gridSpan w:val="2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57CED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57CED" w:rsidRPr="00AA25FA" w:rsidRDefault="00C57CED" w:rsidP="00C57C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Классификация речевых, грамматических, орфографических и пунктуационных ошибок.</w:t>
            </w:r>
          </w:p>
        </w:tc>
        <w:tc>
          <w:tcPr>
            <w:tcW w:w="1134" w:type="dxa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C57CED" w:rsidRPr="00AA25FA" w:rsidTr="00C57CED">
        <w:trPr>
          <w:trHeight w:val="269"/>
        </w:trPr>
        <w:tc>
          <w:tcPr>
            <w:tcW w:w="534" w:type="dxa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</w:t>
            </w:r>
          </w:p>
        </w:tc>
        <w:tc>
          <w:tcPr>
            <w:tcW w:w="992" w:type="dxa"/>
            <w:gridSpan w:val="3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7CED" w:rsidRPr="00C57CED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57CED" w:rsidRPr="00AA25FA" w:rsidRDefault="00C57CED" w:rsidP="00C57CE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Исправление различных типов ошибок, их условное обозначение.</w:t>
            </w:r>
          </w:p>
        </w:tc>
        <w:tc>
          <w:tcPr>
            <w:tcW w:w="1134" w:type="dxa"/>
            <w:vMerge/>
          </w:tcPr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</w:tcPr>
          <w:p w:rsidR="00C57CED" w:rsidRPr="00AA25FA" w:rsidRDefault="00C57CED" w:rsidP="00C57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викторина</w:t>
            </w:r>
          </w:p>
          <w:p w:rsidR="00C57CED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706F14" w:rsidRPr="00AA25FA" w:rsidTr="00AA25FA">
        <w:trPr>
          <w:trHeight w:val="269"/>
        </w:trPr>
        <w:tc>
          <w:tcPr>
            <w:tcW w:w="10740" w:type="dxa"/>
            <w:gridSpan w:val="16"/>
          </w:tcPr>
          <w:p w:rsidR="00706F14" w:rsidRPr="00AA25FA" w:rsidRDefault="00AA25FA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Периодическая печать. Жанры (16</w:t>
            </w:r>
            <w:r w:rsidR="00706F14" w:rsidRPr="00AA25FA">
              <w:rPr>
                <w:rFonts w:ascii="Times New Roman" w:hAnsi="Times New Roman"/>
                <w:b/>
                <w:sz w:val="18"/>
                <w:szCs w:val="24"/>
              </w:rPr>
              <w:t xml:space="preserve"> часов)</w:t>
            </w:r>
          </w:p>
        </w:tc>
      </w:tr>
      <w:tr w:rsidR="00706F14" w:rsidRPr="00AA25FA" w:rsidTr="00AA25FA">
        <w:trPr>
          <w:trHeight w:val="269"/>
        </w:trPr>
        <w:tc>
          <w:tcPr>
            <w:tcW w:w="10740" w:type="dxa"/>
            <w:gridSpan w:val="16"/>
          </w:tcPr>
          <w:p w:rsidR="00706F14" w:rsidRPr="00AA25FA" w:rsidRDefault="00AA25FA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Инвариантная часть (13</w:t>
            </w:r>
            <w:r w:rsidR="00706F14" w:rsidRPr="00AA25FA">
              <w:rPr>
                <w:rFonts w:ascii="Times New Roman" w:hAnsi="Times New Roman"/>
                <w:b/>
                <w:sz w:val="18"/>
                <w:szCs w:val="24"/>
              </w:rPr>
              <w:t xml:space="preserve"> часов)</w:t>
            </w:r>
          </w:p>
        </w:tc>
      </w:tr>
      <w:tr w:rsidR="00706F14" w:rsidRPr="00AA25FA" w:rsidTr="00C57CED">
        <w:trPr>
          <w:trHeight w:val="675"/>
        </w:trPr>
        <w:tc>
          <w:tcPr>
            <w:tcW w:w="678" w:type="dxa"/>
            <w:gridSpan w:val="2"/>
          </w:tcPr>
          <w:p w:rsidR="00706F14" w:rsidRPr="00AA25FA" w:rsidRDefault="00C57CED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</w:t>
            </w:r>
          </w:p>
        </w:tc>
        <w:tc>
          <w:tcPr>
            <w:tcW w:w="833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Январь</w:t>
            </w:r>
          </w:p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</w:tcPr>
          <w:p w:rsidR="00706F14" w:rsidRPr="00E0405B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Теория</w:t>
            </w:r>
          </w:p>
          <w:p w:rsidR="00706F14" w:rsidRPr="00E0405B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706F14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706F14" w:rsidRPr="00AA25FA" w:rsidRDefault="00706F14" w:rsidP="00C57CED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Жанры периодической печати. (Информационной, художественно-публицистический, литературный.</w:t>
            </w:r>
            <w:r w:rsidR="00C57CED">
              <w:rPr>
                <w:rFonts w:ascii="Times New Roman" w:hAnsi="Times New Roman"/>
                <w:sz w:val="18"/>
                <w:szCs w:val="24"/>
              </w:rPr>
              <w:t>).</w:t>
            </w:r>
          </w:p>
        </w:tc>
        <w:tc>
          <w:tcPr>
            <w:tcW w:w="1134" w:type="dxa"/>
          </w:tcPr>
          <w:p w:rsidR="00706F14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706F14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обзор</w:t>
            </w:r>
          </w:p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256466" w:rsidRPr="00AA25FA" w:rsidTr="00C57CED">
        <w:trPr>
          <w:trHeight w:val="299"/>
        </w:trPr>
        <w:tc>
          <w:tcPr>
            <w:tcW w:w="678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833" w:type="dxa"/>
            <w:vMerge w:val="restart"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Февраль</w:t>
            </w:r>
          </w:p>
        </w:tc>
        <w:tc>
          <w:tcPr>
            <w:tcW w:w="97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 w:val="restart"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Теория</w:t>
            </w:r>
          </w:p>
        </w:tc>
        <w:tc>
          <w:tcPr>
            <w:tcW w:w="60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256466" w:rsidRPr="00AA25FA" w:rsidRDefault="00256466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Информационный жанр периодической печати</w:t>
            </w:r>
          </w:p>
        </w:tc>
        <w:tc>
          <w:tcPr>
            <w:tcW w:w="1134" w:type="dxa"/>
            <w:vMerge w:val="restart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 кабинет</w:t>
            </w:r>
          </w:p>
        </w:tc>
        <w:tc>
          <w:tcPr>
            <w:tcW w:w="1418" w:type="dxa"/>
            <w:vMerge w:val="restart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Обзор</w:t>
            </w:r>
          </w:p>
        </w:tc>
      </w:tr>
      <w:tr w:rsidR="00256466" w:rsidRPr="00AA25FA" w:rsidTr="00C57CED">
        <w:trPr>
          <w:trHeight w:val="299"/>
        </w:trPr>
        <w:tc>
          <w:tcPr>
            <w:tcW w:w="678" w:type="dxa"/>
            <w:gridSpan w:val="2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</w:t>
            </w:r>
          </w:p>
        </w:tc>
        <w:tc>
          <w:tcPr>
            <w:tcW w:w="833" w:type="dxa"/>
            <w:vMerge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7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0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256466" w:rsidRDefault="00256466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Художественно-публицистический жанр периодической печати</w:t>
            </w:r>
          </w:p>
        </w:tc>
        <w:tc>
          <w:tcPr>
            <w:tcW w:w="1134" w:type="dxa"/>
            <w:vMerge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256466" w:rsidRPr="00AA25FA" w:rsidTr="00C57CED">
        <w:trPr>
          <w:trHeight w:val="299"/>
        </w:trPr>
        <w:tc>
          <w:tcPr>
            <w:tcW w:w="678" w:type="dxa"/>
            <w:gridSpan w:val="2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833" w:type="dxa"/>
            <w:vMerge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7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0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256466" w:rsidRDefault="00256466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Литературный жанр периодической </w:t>
            </w:r>
            <w:r>
              <w:rPr>
                <w:rFonts w:ascii="Times New Roman" w:hAnsi="Times New Roman"/>
                <w:sz w:val="18"/>
                <w:szCs w:val="24"/>
              </w:rPr>
              <w:lastRenderedPageBreak/>
              <w:t>печати</w:t>
            </w:r>
          </w:p>
        </w:tc>
        <w:tc>
          <w:tcPr>
            <w:tcW w:w="1134" w:type="dxa"/>
            <w:vMerge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256466" w:rsidRPr="00AA25FA" w:rsidTr="00C57CED">
        <w:trPr>
          <w:trHeight w:val="299"/>
        </w:trPr>
        <w:tc>
          <w:tcPr>
            <w:tcW w:w="678" w:type="dxa"/>
            <w:gridSpan w:val="2"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23</w:t>
            </w:r>
          </w:p>
        </w:tc>
        <w:tc>
          <w:tcPr>
            <w:tcW w:w="833" w:type="dxa"/>
            <w:vMerge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7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256466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</w:tcPr>
          <w:p w:rsidR="00256466" w:rsidRPr="00E0405B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256466" w:rsidRDefault="00256466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Жанры периодической печати. </w:t>
            </w:r>
            <w:r>
              <w:rPr>
                <w:rFonts w:ascii="Times New Roman" w:hAnsi="Times New Roman"/>
                <w:sz w:val="18"/>
                <w:szCs w:val="24"/>
              </w:rPr>
              <w:t>Общий обзор.</w:t>
            </w:r>
          </w:p>
        </w:tc>
        <w:tc>
          <w:tcPr>
            <w:tcW w:w="1134" w:type="dxa"/>
            <w:vMerge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256466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Круглый стол</w:t>
            </w: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</w:t>
            </w:r>
          </w:p>
        </w:tc>
        <w:tc>
          <w:tcPr>
            <w:tcW w:w="833" w:type="dxa"/>
          </w:tcPr>
          <w:p w:rsidR="00E0405B" w:rsidRP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Февраль</w:t>
            </w:r>
          </w:p>
          <w:p w:rsidR="00E0405B" w:rsidRPr="00E0405B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 w:val="restart"/>
          </w:tcPr>
          <w:p w:rsidR="00E0405B" w:rsidRP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Теория</w:t>
            </w:r>
          </w:p>
          <w:p w:rsidR="00E0405B" w:rsidRP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E0405B" w:rsidP="00E0405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Язык литературы. </w:t>
            </w:r>
          </w:p>
        </w:tc>
        <w:tc>
          <w:tcPr>
            <w:tcW w:w="1134" w:type="dxa"/>
            <w:vMerge w:val="restart"/>
          </w:tcPr>
          <w:p w:rsidR="00E0405B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E0405B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  <w:vMerge w:val="restart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рецензия</w:t>
            </w:r>
          </w:p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</w:t>
            </w:r>
          </w:p>
        </w:tc>
        <w:tc>
          <w:tcPr>
            <w:tcW w:w="833" w:type="dxa"/>
            <w:vMerge w:val="restart"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Март</w:t>
            </w:r>
          </w:p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E0405B" w:rsidP="00E0405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Виды газетных и журнальных публикаций.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</w:t>
            </w:r>
          </w:p>
        </w:tc>
        <w:tc>
          <w:tcPr>
            <w:tcW w:w="833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E0405B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Хроника.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</w:t>
            </w:r>
          </w:p>
        </w:tc>
        <w:tc>
          <w:tcPr>
            <w:tcW w:w="833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E0405B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Организация работы корреспондентов – хроникеров.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</w:t>
            </w:r>
          </w:p>
        </w:tc>
        <w:tc>
          <w:tcPr>
            <w:tcW w:w="833" w:type="dxa"/>
            <w:vMerge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E0405B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Расширенная информация.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</w:t>
            </w:r>
          </w:p>
        </w:tc>
        <w:tc>
          <w:tcPr>
            <w:tcW w:w="833" w:type="dxa"/>
            <w:vMerge w:val="restart"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Апрель</w:t>
            </w: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E0405B" w:rsidRDefault="00E0405B" w:rsidP="00256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 w:val="restart"/>
          </w:tcPr>
          <w:p w:rsidR="00E0405B" w:rsidRPr="00E0405B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Теория</w:t>
            </w:r>
          </w:p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256466" w:rsidP="0025646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Защита творческих работ. Практическая работа. Написание расширенной информации. 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заметка </w:t>
            </w:r>
          </w:p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очерк</w:t>
            </w: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</w:t>
            </w:r>
          </w:p>
        </w:tc>
        <w:tc>
          <w:tcPr>
            <w:tcW w:w="833" w:type="dxa"/>
            <w:vMerge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256466" w:rsidP="0025646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Заметка, заметка информационного характера, заметка типа делового описания 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</w:t>
            </w:r>
          </w:p>
        </w:tc>
        <w:tc>
          <w:tcPr>
            <w:tcW w:w="833" w:type="dxa"/>
            <w:vMerge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256466" w:rsidP="00E0405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Заметка типа художественного описания с элементами повествования.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0405B" w:rsidRPr="00AA25FA" w:rsidTr="00AA25FA">
        <w:trPr>
          <w:trHeight w:val="269"/>
        </w:trPr>
        <w:tc>
          <w:tcPr>
            <w:tcW w:w="678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833" w:type="dxa"/>
            <w:vMerge/>
          </w:tcPr>
          <w:p w:rsidR="00E0405B" w:rsidRPr="00AA25FA" w:rsidRDefault="00E0405B" w:rsidP="00E0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7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</w:tcPr>
          <w:p w:rsidR="00E0405B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</w:tcPr>
          <w:p w:rsidR="00E0405B" w:rsidRPr="00AA25FA" w:rsidRDefault="00E0405B" w:rsidP="00706F1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Защита творческих работ.</w:t>
            </w:r>
            <w:r w:rsidR="00256466">
              <w:rPr>
                <w:rFonts w:ascii="Times New Roman" w:hAnsi="Times New Roman"/>
                <w:sz w:val="18"/>
                <w:szCs w:val="24"/>
              </w:rPr>
              <w:t xml:space="preserve"> Анализ практических работ.</w:t>
            </w:r>
          </w:p>
        </w:tc>
        <w:tc>
          <w:tcPr>
            <w:tcW w:w="1134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vMerge/>
          </w:tcPr>
          <w:p w:rsidR="00E0405B" w:rsidRPr="00AA25FA" w:rsidRDefault="00E0405B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706F14" w:rsidRPr="00AA25FA" w:rsidTr="00AA25FA">
        <w:trPr>
          <w:trHeight w:val="269"/>
        </w:trPr>
        <w:tc>
          <w:tcPr>
            <w:tcW w:w="10740" w:type="dxa"/>
            <w:gridSpan w:val="16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A25FA">
              <w:rPr>
                <w:rFonts w:ascii="Times New Roman" w:hAnsi="Times New Roman"/>
                <w:b/>
                <w:sz w:val="18"/>
                <w:szCs w:val="24"/>
              </w:rPr>
              <w:t>Вариативная часть (3 часа)</w:t>
            </w:r>
          </w:p>
        </w:tc>
      </w:tr>
      <w:tr w:rsidR="00706F14" w:rsidRPr="00AA25FA" w:rsidTr="00AA25FA">
        <w:trPr>
          <w:trHeight w:val="537"/>
        </w:trPr>
        <w:tc>
          <w:tcPr>
            <w:tcW w:w="678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3</w:t>
            </w:r>
            <w:r w:rsidR="00E0405B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833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Май </w:t>
            </w:r>
          </w:p>
        </w:tc>
        <w:tc>
          <w:tcPr>
            <w:tcW w:w="971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</w:tcPr>
          <w:p w:rsidR="00706F14" w:rsidRPr="00E0405B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Теория</w:t>
            </w:r>
          </w:p>
          <w:p w:rsidR="00706F14" w:rsidRPr="00E0405B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  <w:vAlign w:val="center"/>
          </w:tcPr>
          <w:p w:rsidR="00706F14" w:rsidRPr="00AA25FA" w:rsidRDefault="00706F14" w:rsidP="00706F1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706F14" w:rsidRPr="00AA25FA" w:rsidRDefault="00706F14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«Моя любимая газета»</w:t>
            </w:r>
          </w:p>
        </w:tc>
        <w:tc>
          <w:tcPr>
            <w:tcW w:w="1134" w:type="dxa"/>
          </w:tcPr>
          <w:p w:rsidR="00706F14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706F14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беседа</w:t>
            </w:r>
          </w:p>
        </w:tc>
      </w:tr>
      <w:tr w:rsidR="00706F14" w:rsidRPr="00AA25FA" w:rsidTr="00AA25FA">
        <w:trPr>
          <w:trHeight w:val="562"/>
        </w:trPr>
        <w:tc>
          <w:tcPr>
            <w:tcW w:w="678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833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Май </w:t>
            </w:r>
          </w:p>
        </w:tc>
        <w:tc>
          <w:tcPr>
            <w:tcW w:w="971" w:type="dxa"/>
            <w:gridSpan w:val="2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03" w:type="dxa"/>
            <w:gridSpan w:val="3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02" w:type="dxa"/>
            <w:gridSpan w:val="3"/>
          </w:tcPr>
          <w:p w:rsidR="00706F14" w:rsidRPr="00E0405B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Теория</w:t>
            </w:r>
          </w:p>
          <w:p w:rsidR="00706F14" w:rsidRPr="00E0405B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0405B">
              <w:rPr>
                <w:rFonts w:ascii="Times New Roman" w:hAnsi="Times New Roman"/>
                <w:sz w:val="16"/>
                <w:szCs w:val="24"/>
              </w:rPr>
              <w:t>Практика</w:t>
            </w:r>
          </w:p>
        </w:tc>
        <w:tc>
          <w:tcPr>
            <w:tcW w:w="601" w:type="dxa"/>
            <w:gridSpan w:val="2"/>
            <w:vAlign w:val="center"/>
          </w:tcPr>
          <w:p w:rsidR="00706F14" w:rsidRPr="00AA25FA" w:rsidRDefault="00706F14" w:rsidP="00706F14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3200" w:type="dxa"/>
            <w:vAlign w:val="center"/>
          </w:tcPr>
          <w:p w:rsidR="00706F14" w:rsidRPr="00AA25FA" w:rsidRDefault="00706F14" w:rsidP="00706F14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>Игра - «Я – журналист»</w:t>
            </w:r>
          </w:p>
        </w:tc>
        <w:tc>
          <w:tcPr>
            <w:tcW w:w="1134" w:type="dxa"/>
          </w:tcPr>
          <w:p w:rsidR="00706F14" w:rsidRPr="00AA25FA" w:rsidRDefault="00256466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706F14" w:rsidRPr="00AA25FA">
              <w:rPr>
                <w:rFonts w:ascii="Times New Roman" w:hAnsi="Times New Roman"/>
                <w:sz w:val="18"/>
                <w:szCs w:val="24"/>
              </w:rPr>
              <w:t xml:space="preserve"> кабинет</w:t>
            </w:r>
          </w:p>
        </w:tc>
        <w:tc>
          <w:tcPr>
            <w:tcW w:w="1418" w:type="dxa"/>
          </w:tcPr>
          <w:p w:rsidR="00706F14" w:rsidRPr="00AA25FA" w:rsidRDefault="00706F14" w:rsidP="00706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AA25FA">
              <w:rPr>
                <w:rFonts w:ascii="Times New Roman" w:hAnsi="Times New Roman"/>
                <w:sz w:val="18"/>
                <w:szCs w:val="24"/>
              </w:rPr>
              <w:t xml:space="preserve">деловая игра </w:t>
            </w:r>
          </w:p>
        </w:tc>
      </w:tr>
    </w:tbl>
    <w:p w:rsidR="00706F14" w:rsidRDefault="00706F14" w:rsidP="00706F14">
      <w:pPr>
        <w:tabs>
          <w:tab w:val="left" w:pos="3864"/>
        </w:tabs>
        <w:jc w:val="both"/>
      </w:pPr>
    </w:p>
    <w:p w:rsidR="00AA25FA" w:rsidRDefault="00AA25FA" w:rsidP="00706F14">
      <w:pPr>
        <w:tabs>
          <w:tab w:val="left" w:pos="3864"/>
        </w:tabs>
        <w:jc w:val="both"/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23C4" w:rsidRDefault="009723C4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23C4" w:rsidRDefault="009723C4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405B" w:rsidRDefault="00E0405B" w:rsidP="00937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A25FA" w:rsidRDefault="00AA25FA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2.2 УСЛОВИЯ РЕАЛИЗАЦИИ ПРОГРАММЫ</w:t>
      </w:r>
    </w:p>
    <w:p w:rsidR="00AA25FA" w:rsidRPr="00D85F73" w:rsidRDefault="00AA25FA" w:rsidP="00AA2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A25FA" w:rsidRPr="00D85F73" w:rsidRDefault="00AA25FA" w:rsidP="00AA2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При реализации дополнительной общеобразовательной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программы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СЮЖет</w:t>
      </w:r>
      <w:proofErr w:type="spellEnd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» проводятся занятия  на базе МОБУ «НСОШ №4»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 созданию школьной электронной газеты</w:t>
      </w:r>
      <w:proofErr w:type="gramStart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AA25FA" w:rsidRPr="00D85F73" w:rsidRDefault="00AA25FA" w:rsidP="00AA25F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Программа может быть успешно реализована при взаимодействии следующих ее составляющих:</w:t>
      </w:r>
    </w:p>
    <w:p w:rsidR="00AA25FA" w:rsidRPr="00D85F73" w:rsidRDefault="00AA25FA" w:rsidP="00AA25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F73">
        <w:rPr>
          <w:rFonts w:ascii="Times New Roman" w:hAnsi="Times New Roman"/>
          <w:sz w:val="24"/>
          <w:szCs w:val="24"/>
        </w:rPr>
        <w:t xml:space="preserve">1.Кадровое обеспечение: педагог, имеющий педагогическое образование, занимающийся самообразованием и способный привлечь к образовательной деятельности детей. </w:t>
      </w:r>
    </w:p>
    <w:p w:rsidR="00AA25FA" w:rsidRPr="00D85F73" w:rsidRDefault="00AA25FA" w:rsidP="00AA25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F73">
        <w:rPr>
          <w:rFonts w:ascii="Times New Roman" w:hAnsi="Times New Roman"/>
          <w:sz w:val="24"/>
          <w:szCs w:val="24"/>
        </w:rPr>
        <w:t xml:space="preserve">2. Информационное обеспечение: методические пособия, методические разработки занятий, специальная литература по всем разделам программы для работы педагога с детьми. </w:t>
      </w:r>
    </w:p>
    <w:p w:rsidR="00AA25FA" w:rsidRDefault="00AA25FA" w:rsidP="00706F14">
      <w:pPr>
        <w:tabs>
          <w:tab w:val="left" w:pos="3864"/>
        </w:tabs>
        <w:jc w:val="both"/>
      </w:pPr>
    </w:p>
    <w:p w:rsidR="00AA25FA" w:rsidRPr="00AA25FA" w:rsidRDefault="00AA25FA" w:rsidP="00AA25F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МАТЕРИАЛЬНО- ТЕХНИЧЕСКОЕ ОБЕСПЕЧЕНИЕ</w:t>
      </w: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3086"/>
        <w:gridCol w:w="2856"/>
        <w:gridCol w:w="2117"/>
      </w:tblGrid>
      <w:tr w:rsidR="00AA25FA" w:rsidRPr="00EC7053" w:rsidTr="008D4AC5">
        <w:trPr>
          <w:trHeight w:hRule="exact" w:val="158"/>
        </w:trPr>
        <w:tc>
          <w:tcPr>
            <w:tcW w:w="9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5FA" w:rsidRPr="00A8016E" w:rsidTr="008D4AC5">
        <w:trPr>
          <w:trHeight w:hRule="exact" w:val="3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A8016E" w:rsidRDefault="00AA25FA" w:rsidP="008D4A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A8016E" w:rsidRDefault="00AA25FA" w:rsidP="008D4A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Техническое обеспечение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A8016E" w:rsidRDefault="00AA25FA" w:rsidP="008D4A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Наглядные пособия и дидактические </w:t>
            </w:r>
          </w:p>
        </w:tc>
      </w:tr>
      <w:tr w:rsidR="00AA25FA" w:rsidRPr="00EC7053" w:rsidTr="008D4AC5">
        <w:trPr>
          <w:trHeight w:hRule="exact" w:val="48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A8016E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A8016E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FA" w:rsidRPr="00A8016E" w:rsidRDefault="00AA25FA" w:rsidP="008D4AC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5FA" w:rsidRPr="00EC7053" w:rsidTr="008D4AC5">
        <w:trPr>
          <w:trHeight w:hRule="exact"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Юнкоры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Аудиоплейер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наглядных пособий и </w:t>
            </w:r>
          </w:p>
        </w:tc>
      </w:tr>
      <w:tr w:rsidR="00AA25FA" w:rsidRPr="00EC7053" w:rsidTr="008D4AC5">
        <w:trPr>
          <w:trHeight w:hRule="exact" w:val="302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материала используются </w:t>
            </w:r>
          </w:p>
        </w:tc>
      </w:tr>
      <w:tr w:rsidR="00AA25FA" w:rsidRPr="00EC7053" w:rsidTr="008D4AC5">
        <w:trPr>
          <w:trHeight w:hRule="exact" w:val="249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лучшие коллажи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рисованные газеты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</w:tr>
      <w:tr w:rsidR="00AA25FA" w:rsidRPr="00EC7053" w:rsidTr="008D4AC5">
        <w:trPr>
          <w:trHeight w:hRule="exact" w:val="302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Фотогазеты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изготовленные учащимися </w:t>
            </w: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5FA" w:rsidRPr="00EC7053" w:rsidTr="008D4AC5">
        <w:trPr>
          <w:trHeight w:hRule="exact" w:val="259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и юношеские </w:t>
            </w:r>
          </w:p>
        </w:tc>
      </w:tr>
      <w:tr w:rsidR="00AA25FA" w:rsidRPr="00EC7053" w:rsidTr="008D4AC5">
        <w:trPr>
          <w:trHeight w:hRule="exact" w:val="273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газеты и журналы, имеющиеся </w:t>
            </w: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</w:p>
        </w:tc>
      </w:tr>
      <w:tr w:rsidR="00AA25FA" w:rsidRPr="00EC7053" w:rsidTr="008D4AC5">
        <w:trPr>
          <w:trHeight w:hRule="exact" w:val="278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AA25FA" w:rsidRPr="00EC7053" w:rsidTr="008D4AC5">
        <w:trPr>
          <w:trHeight w:hRule="exact" w:val="244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5FA" w:rsidRPr="00EC7053" w:rsidTr="008D4AC5">
        <w:trPr>
          <w:trHeight w:hRule="exact"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 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ft Word, </w:t>
            </w:r>
          </w:p>
        </w:tc>
      </w:tr>
      <w:tr w:rsidR="00AA25FA" w:rsidRPr="00F41A66" w:rsidTr="008D4AC5">
        <w:trPr>
          <w:trHeight w:hRule="exact" w:val="273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ffi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Excel, Microsoft PowerPoint, </w:t>
            </w:r>
          </w:p>
        </w:tc>
      </w:tr>
      <w:tr w:rsidR="00AA25FA" w:rsidRPr="00F41A66" w:rsidTr="008D4AC5">
        <w:trPr>
          <w:trHeight w:hRule="exact" w:val="268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967177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967177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ft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ffi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Publisher, Fine Reader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25FA" w:rsidRPr="00F41A66" w:rsidTr="008D4AC5">
        <w:trPr>
          <w:trHeight w:hRule="exact" w:val="25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967177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967177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FA" w:rsidRPr="00967177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967177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5FA" w:rsidRPr="00EC7053" w:rsidTr="008D4AC5">
        <w:trPr>
          <w:trHeight w:hRule="exact" w:val="31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Аудиоплейер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печатных изданий </w:t>
            </w: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</w:p>
        </w:tc>
      </w:tr>
      <w:tr w:rsidR="00AA25FA" w:rsidRPr="00EC7053" w:rsidTr="008D4AC5">
        <w:trPr>
          <w:trHeight w:hRule="exact" w:val="273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485B5F" w:rsidRDefault="00AA25FA" w:rsidP="008D4AC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аудиокассеты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имедийны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5FA" w:rsidRPr="00EC7053" w:rsidTr="008D4AC5">
        <w:trPr>
          <w:trHeight w:hRule="exact" w:val="273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различного содержания и уровня </w:t>
            </w:r>
          </w:p>
        </w:tc>
      </w:tr>
      <w:tr w:rsidR="00AA25FA" w:rsidRPr="00EC7053" w:rsidTr="008D4AC5">
        <w:trPr>
          <w:trHeight w:hRule="exact" w:val="278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5236A4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канер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  <w:proofErr w:type="spellEnd"/>
          </w:p>
        </w:tc>
        <w:tc>
          <w:tcPr>
            <w:tcW w:w="4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сложности, робота с программой 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5FA" w:rsidRPr="00EC7053" w:rsidTr="008D4AC5">
        <w:trPr>
          <w:trHeight w:hRule="exact" w:val="244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FE3141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EC7053"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EC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EC70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FA" w:rsidRPr="00EC7053" w:rsidRDefault="00AA25FA" w:rsidP="008D4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5FA" w:rsidRDefault="00AA25FA" w:rsidP="00AA25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25FA" w:rsidRDefault="00AA25FA" w:rsidP="00706F14">
      <w:pPr>
        <w:tabs>
          <w:tab w:val="left" w:pos="3864"/>
        </w:tabs>
        <w:jc w:val="both"/>
      </w:pPr>
    </w:p>
    <w:p w:rsidR="00AA25FA" w:rsidRDefault="00AA25FA" w:rsidP="00706F14">
      <w:pPr>
        <w:tabs>
          <w:tab w:val="left" w:pos="3864"/>
        </w:tabs>
        <w:jc w:val="both"/>
      </w:pPr>
    </w:p>
    <w:p w:rsidR="00AA25FA" w:rsidRDefault="00AA25FA" w:rsidP="00706F14">
      <w:pPr>
        <w:tabs>
          <w:tab w:val="left" w:pos="3864"/>
        </w:tabs>
        <w:jc w:val="both"/>
      </w:pPr>
    </w:p>
    <w:p w:rsidR="00AA25FA" w:rsidRDefault="00AA25FA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AA25FA" w:rsidRPr="00D85F73" w:rsidRDefault="00AA25FA" w:rsidP="00AA25F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lastRenderedPageBreak/>
        <w:t>ИНФОРМАЦИОННОЕ ОБЕСПЕЧЕНИЕ:</w:t>
      </w:r>
    </w:p>
    <w:p w:rsidR="00AA25FA" w:rsidRDefault="00AA25FA" w:rsidP="00706F14">
      <w:pPr>
        <w:tabs>
          <w:tab w:val="left" w:pos="3864"/>
        </w:tabs>
        <w:jc w:val="both"/>
      </w:pPr>
    </w:p>
    <w:p w:rsidR="00AA25FA" w:rsidRPr="00D85F73" w:rsidRDefault="00AA25FA" w:rsidP="00AA2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         - Закон РФ «Об образовании в Российской Федерации» (№273 ФЗ от 29.12.2012);</w:t>
      </w:r>
    </w:p>
    <w:p w:rsidR="00AA25FA" w:rsidRPr="00D85F73" w:rsidRDefault="00AA25FA" w:rsidP="00AA25FA">
      <w:pPr>
        <w:spacing w:after="0" w:line="240" w:lineRule="auto"/>
        <w:ind w:left="547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  <w:t xml:space="preserve">- Концепция развития дополнительного образования детей (утв. распоряжением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D85F73">
          <w:rPr>
            <w:rFonts w:ascii="Times New Roman" w:eastAsia="Times New Roman" w:hAnsi="Times New Roman"/>
            <w:color w:val="000000"/>
            <w:kern w:val="24"/>
            <w:sz w:val="24"/>
            <w:szCs w:val="24"/>
          </w:rPr>
          <w:t>2014 г</w:t>
        </w:r>
      </w:smartTag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 №1726-р)</w:t>
      </w:r>
    </w:p>
    <w:p w:rsidR="00AA25FA" w:rsidRPr="00D85F73" w:rsidRDefault="00AA25FA" w:rsidP="00AA25FA">
      <w:pPr>
        <w:spacing w:after="0" w:line="240" w:lineRule="auto"/>
        <w:ind w:left="547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  <w:t xml:space="preserve">- Постановление Главного государственного санитарного врача РФ от 2 июля </w:t>
      </w:r>
      <w:smartTag w:uri="urn:schemas-microsoft-com:office:smarttags" w:element="metricconverter">
        <w:smartTagPr>
          <w:attr w:name="ProductID" w:val="2014 г"/>
        </w:smartTagPr>
        <w:r w:rsidRPr="00D85F73">
          <w:rPr>
            <w:rFonts w:ascii="Times New Roman" w:eastAsia="Times New Roman" w:hAnsi="Times New Roman"/>
            <w:color w:val="000000"/>
            <w:kern w:val="24"/>
            <w:sz w:val="24"/>
            <w:szCs w:val="24"/>
          </w:rPr>
          <w:t>2014 г</w:t>
        </w:r>
      </w:smartTag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. № 41 «Об утверждении </w:t>
      </w:r>
      <w:proofErr w:type="spellStart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СанПиН</w:t>
      </w:r>
      <w:proofErr w:type="spellEnd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AA25FA" w:rsidRPr="00D85F73" w:rsidRDefault="00AA25FA" w:rsidP="00AA25FA">
      <w:pPr>
        <w:spacing w:after="0" w:line="240" w:lineRule="auto"/>
        <w:ind w:left="547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  <w:t xml:space="preserve">- Письмо </w:t>
      </w:r>
      <w:proofErr w:type="spellStart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Минобрнауки</w:t>
      </w:r>
      <w:proofErr w:type="spellEnd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РФ от 18.11.2015 г. № 09-3242 «О направлении рекомендаций» (вместе Методические рекомендации по проектированию дополнительных </w:t>
      </w:r>
      <w:proofErr w:type="spellStart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общеразвивающих</w:t>
      </w:r>
      <w:proofErr w:type="spellEnd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программ)</w:t>
      </w:r>
    </w:p>
    <w:p w:rsidR="00AA25FA" w:rsidRPr="00D85F73" w:rsidRDefault="00AA25FA" w:rsidP="00AA25FA">
      <w:pPr>
        <w:spacing w:after="0" w:line="240" w:lineRule="auto"/>
        <w:ind w:left="547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  <w:t xml:space="preserve">- Письмо </w:t>
      </w:r>
      <w:proofErr w:type="spellStart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Минобрнауки</w:t>
      </w:r>
      <w:proofErr w:type="spellEnd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AA25FA" w:rsidRPr="00D85F73" w:rsidRDefault="00AA25FA" w:rsidP="00AA25FA">
      <w:pPr>
        <w:spacing w:after="0" w:line="240" w:lineRule="auto"/>
        <w:ind w:left="547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  <w:t xml:space="preserve">- Письмо </w:t>
      </w:r>
      <w:proofErr w:type="spellStart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Минобрнауки</w:t>
      </w:r>
      <w:proofErr w:type="spellEnd"/>
      <w:r w:rsidRPr="00D85F73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РФ от 11.12.2006 г. № 06-1844 «О примерных требованиях к программам дополнительного образования детей» </w:t>
      </w:r>
    </w:p>
    <w:p w:rsidR="00AA25FA" w:rsidRPr="00D85F73" w:rsidRDefault="00AA25FA" w:rsidP="00AA25FA">
      <w:pPr>
        <w:spacing w:after="0" w:line="240" w:lineRule="auto"/>
        <w:ind w:left="547" w:hanging="54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        - </w:t>
      </w:r>
      <w:hyperlink r:id="rId5" w:anchor="ixzz3JYym7oAI" w:history="1">
        <w:r w:rsidRPr="00D85F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Постановление Главного государственного санитарного врача РФ от 29 декабря 2010 г. N 189 "Об утверждении </w:t>
        </w:r>
        <w:proofErr w:type="spellStart"/>
        <w:r w:rsidRPr="00D85F73">
          <w:rPr>
            <w:rFonts w:ascii="Times New Roman" w:eastAsia="Times New Roman" w:hAnsi="Times New Roman"/>
            <w:color w:val="000000"/>
            <w:sz w:val="24"/>
            <w:szCs w:val="24"/>
          </w:rPr>
          <w:t>СанПиН</w:t>
        </w:r>
        <w:proofErr w:type="spellEnd"/>
        <w:r w:rsidRPr="00D85F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 Санитарно-эпидемиологические правила и нормативы </w:t>
        </w:r>
        <w:proofErr w:type="spellStart"/>
        <w:r w:rsidRPr="00D85F73">
          <w:rPr>
            <w:rFonts w:ascii="Times New Roman" w:eastAsia="Times New Roman" w:hAnsi="Times New Roman"/>
            <w:color w:val="000000"/>
            <w:sz w:val="24"/>
            <w:szCs w:val="24"/>
          </w:rPr>
          <w:t>СанПиН</w:t>
        </w:r>
        <w:proofErr w:type="spellEnd"/>
        <w:r w:rsidRPr="00D85F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2.4.2.2821-10 *"Санитарно-эпидемиологические требования к условиям и организации обучения в общеобразовательных организациях"</w:t>
        </w:r>
      </w:hyperlink>
    </w:p>
    <w:p w:rsidR="00AA25FA" w:rsidRPr="00D85F73" w:rsidRDefault="00AA25FA" w:rsidP="00AA25FA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 xml:space="preserve">Нормативная основа организации образовательного процесса с применением электронного обучения и дистанционных образовательных технологий в дополнительном образовании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1. 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2.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3. Приказ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4.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5.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инфекции на территории Российской Федерации»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lastRenderedPageBreak/>
        <w:t xml:space="preserve">7.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общеразвивающих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программ с использованием дистанционных образовательных технологий» </w:t>
      </w:r>
    </w:p>
    <w:p w:rsidR="00AA25FA" w:rsidRPr="00D85F73" w:rsidRDefault="00AA25FA" w:rsidP="00AA25FA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:rsidR="00AA25FA" w:rsidRPr="00D85F73" w:rsidRDefault="00AA25FA" w:rsidP="00AA25FA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Кадровое обеспечение</w:t>
      </w:r>
    </w:p>
    <w:p w:rsidR="00AA25FA" w:rsidRPr="00D85F73" w:rsidRDefault="00AA25FA" w:rsidP="00AA25F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     Педагог, реализующий данную программу, </w:t>
      </w:r>
      <w:r>
        <w:rPr>
          <w:rFonts w:ascii="Times New Roman" w:eastAsia="Times New Roman" w:hAnsi="Times New Roman"/>
          <w:sz w:val="24"/>
          <w:szCs w:val="24"/>
        </w:rPr>
        <w:t>Пшеничная А.Д</w:t>
      </w:r>
      <w:r w:rsidRPr="00D85F73">
        <w:rPr>
          <w:rFonts w:ascii="Times New Roman" w:eastAsia="Times New Roman" w:hAnsi="Times New Roman"/>
          <w:sz w:val="24"/>
          <w:szCs w:val="24"/>
        </w:rPr>
        <w:t>. является руководителем творческого объединения «Дорожная наука» с</w:t>
      </w:r>
      <w:r>
        <w:rPr>
          <w:rFonts w:ascii="Times New Roman" w:eastAsia="Times New Roman" w:hAnsi="Times New Roman"/>
          <w:sz w:val="24"/>
          <w:szCs w:val="24"/>
        </w:rPr>
        <w:t xml:space="preserve"> 2021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 года. Имеет первую квалификационную категорию по должности «учитель начальных классов».</w:t>
      </w:r>
    </w:p>
    <w:p w:rsidR="00AA25FA" w:rsidRDefault="00AA25FA" w:rsidP="005D67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бщий педагогический стаж- с 2014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года, стаж р</w:t>
      </w:r>
      <w:r>
        <w:rPr>
          <w:rFonts w:ascii="Times New Roman" w:eastAsia="Times New Roman" w:hAnsi="Times New Roman"/>
          <w:sz w:val="24"/>
          <w:szCs w:val="24"/>
        </w:rPr>
        <w:t xml:space="preserve">аботы в данном учреждении – 8 </w:t>
      </w:r>
      <w:r w:rsidRPr="00D85F73">
        <w:rPr>
          <w:rFonts w:ascii="Times New Roman" w:eastAsia="Times New Roman" w:hAnsi="Times New Roman"/>
          <w:sz w:val="24"/>
          <w:szCs w:val="24"/>
        </w:rPr>
        <w:t>лет. Имеет высшее образование, окончила Оренбургский государственный</w:t>
      </w:r>
      <w:r>
        <w:rPr>
          <w:rFonts w:ascii="Times New Roman" w:eastAsia="Times New Roman" w:hAnsi="Times New Roman"/>
          <w:sz w:val="24"/>
          <w:szCs w:val="24"/>
        </w:rPr>
        <w:t xml:space="preserve"> педагогический университет 2014</w:t>
      </w:r>
      <w:r w:rsidRPr="00D85F73">
        <w:rPr>
          <w:rFonts w:ascii="Times New Roman" w:eastAsia="Times New Roman" w:hAnsi="Times New Roman"/>
          <w:sz w:val="24"/>
          <w:szCs w:val="24"/>
        </w:rPr>
        <w:t>г.</w:t>
      </w:r>
    </w:p>
    <w:p w:rsidR="005D67AC" w:rsidRPr="005D67AC" w:rsidRDefault="005D67AC" w:rsidP="005D67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17F4" w:rsidRPr="00D85F73" w:rsidRDefault="00AA25FA" w:rsidP="005D67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2.3 ФОРМЫ АТТЕСТАЦИИ</w:t>
      </w:r>
    </w:p>
    <w:p w:rsidR="001C17F4" w:rsidRPr="00CA2FA8" w:rsidRDefault="001C17F4" w:rsidP="001C17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аттестации и их периодичность.</w:t>
      </w:r>
      <w:r w:rsidRPr="00CA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осуществляются с помощью</w:t>
      </w:r>
      <w:r w:rsidRPr="00CA2FA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диагностических материалов, дающих представления о степени усвоения учащимися программного содержания: наблюдений, индивидуальных опросов, анкетирования, тестов, проверочных работ, учёта публикаций журналистских материалов, проектной деятельности. А также ежемесячный выпуск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кольной газеты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proofErr w:type="spellEnd"/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17F4" w:rsidRPr="00CA2FA8" w:rsidRDefault="001C17F4" w:rsidP="001C17F4">
      <w:pPr>
        <w:shd w:val="clear" w:color="auto" w:fill="FFFFFF"/>
        <w:spacing w:after="0" w:line="240" w:lineRule="auto"/>
        <w:ind w:right="114"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критерии оценки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практических работ: умение находить и собирать необходимую информацию, пользоваться различными источниками информации, глубина самостоятельного мышления автора, аналитика, логичность, грамотность и острота подачи материала.</w:t>
      </w:r>
    </w:p>
    <w:p w:rsidR="001C17F4" w:rsidRPr="00CA2FA8" w:rsidRDefault="001C17F4" w:rsidP="001C17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A2F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подведения итогов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программы проходят в виде</w:t>
      </w:r>
      <w:r w:rsidRPr="00CA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2FA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итоговых занятий, фотовыставок работ учащихся, мониторинга участия в журналистских конкурсах и фестивалях, научно-практических конференциях.</w:t>
      </w:r>
    </w:p>
    <w:p w:rsidR="00AA25FA" w:rsidRPr="00D85F73" w:rsidRDefault="00AA25FA" w:rsidP="00AA25FA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Формы предъявления и демонстрации образовательных результатов</w:t>
      </w:r>
    </w:p>
    <w:p w:rsidR="00AA25FA" w:rsidRDefault="00AA25FA" w:rsidP="00AA25F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Cs/>
          <w:sz w:val="24"/>
          <w:szCs w:val="24"/>
        </w:rPr>
        <w:t>По итогам проведения диагностики, куда входят: теоретическая подготовка, практическая подготовк</w:t>
      </w:r>
      <w:proofErr w:type="gramStart"/>
      <w:r w:rsidRPr="00D85F73">
        <w:rPr>
          <w:rFonts w:ascii="Times New Roman" w:eastAsia="Times New Roman" w:hAnsi="Times New Roman"/>
          <w:bCs/>
          <w:sz w:val="24"/>
          <w:szCs w:val="24"/>
        </w:rPr>
        <w:t>а-</w:t>
      </w:r>
      <w:proofErr w:type="gramEnd"/>
      <w:r w:rsidRPr="00D85F73">
        <w:rPr>
          <w:rFonts w:ascii="Times New Roman" w:eastAsia="Times New Roman" w:hAnsi="Times New Roman"/>
          <w:bCs/>
          <w:sz w:val="24"/>
          <w:szCs w:val="24"/>
        </w:rPr>
        <w:t xml:space="preserve"> умения и навыки, предусмотренные программой, умение осуществлять  навыки соблюдения в процессе деятельности правил безопасности, а также участие в конкурсах, их результативность. Результаты фиксируются в аналитическую справку, а итоги конкурсов размещаются на сайт образовательной организации.  </w:t>
      </w:r>
    </w:p>
    <w:p w:rsidR="00AA25FA" w:rsidRPr="00D85F73" w:rsidRDefault="00AA25FA" w:rsidP="00AA25F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17F4" w:rsidRPr="00D85F73" w:rsidRDefault="001C17F4" w:rsidP="001C17F4">
      <w:pPr>
        <w:spacing w:after="0" w:line="24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z w:val="24"/>
          <w:szCs w:val="24"/>
        </w:rPr>
        <w:t>2.4 ОЦЕНОЧНЫЕ МАТЕРИАЛЫ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В процессе работы с детьми по освоению 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СЮЖет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>» очень важно получить правильное представление о способностях каждого обучающегося, об уровне их развития на каждом этапе обучения. От умения сделать это правильно, вовремя и методически верно зависит и общая направленность занятий и индивидуальная работа с ребенком, и коррекционная работа над программой (если в этом появляется необходимость).</w:t>
      </w:r>
    </w:p>
    <w:p w:rsidR="001C17F4" w:rsidRPr="00D85F73" w:rsidRDefault="001C17F4" w:rsidP="001C17F4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При реализации программы используется несколько видов контроля:</w:t>
      </w:r>
      <w:r w:rsidRPr="00D85F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входной</w:t>
      </w: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 – собеседование, анкетирование;</w:t>
      </w:r>
    </w:p>
    <w:p w:rsidR="001C17F4" w:rsidRPr="00D85F73" w:rsidRDefault="001C17F4" w:rsidP="001C17F4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85F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текущий</w:t>
      </w:r>
      <w:proofErr w:type="gramEnd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 – проходит после изучения каждого раздела программы (устное обсуждение). Помогает педагогу проверить усвоение данного материала и выявить </w:t>
      </w:r>
      <w:proofErr w:type="gramStart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, которым нужна помощь педагога.</w:t>
      </w:r>
    </w:p>
    <w:p w:rsidR="001C17F4" w:rsidRPr="005D3758" w:rsidRDefault="001C17F4" w:rsidP="001C17F4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85F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итоговый</w:t>
      </w:r>
      <w:proofErr w:type="gramEnd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 – в конце учебного года определение индивидуального уровня обучающегося. </w:t>
      </w:r>
    </w:p>
    <w:p w:rsidR="001C17F4" w:rsidRPr="00D85F73" w:rsidRDefault="001C17F4" w:rsidP="001C17F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C17F4" w:rsidRPr="00D85F73" w:rsidRDefault="001C17F4" w:rsidP="001C17F4">
      <w:pPr>
        <w:spacing w:after="0" w:line="240" w:lineRule="auto"/>
        <w:ind w:left="708" w:right="-2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z w:val="24"/>
          <w:szCs w:val="24"/>
        </w:rPr>
        <w:t>2.5 МЕТОДИЧЕСКИЕ МАТЕРИАЛЫ</w:t>
      </w:r>
    </w:p>
    <w:p w:rsidR="001C17F4" w:rsidRPr="00D85F73" w:rsidRDefault="001C17F4" w:rsidP="001C17F4">
      <w:pPr>
        <w:spacing w:after="0" w:line="240" w:lineRule="auto"/>
        <w:ind w:left="708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Важно использовать на занятиях элементы игры, игровые ситуации, которые снимают эмоциональное напряжение, способствуют объединению детей и устанавливают эмоциональные контакты между ними. А использование на занятиях записей, зарисовок, схем помогут сконцентрировать внимание и выработать умения выполнять правила общественного порядка</w:t>
      </w:r>
    </w:p>
    <w:p w:rsidR="001C17F4" w:rsidRPr="00D85F73" w:rsidRDefault="001C17F4" w:rsidP="001C17F4">
      <w:pPr>
        <w:spacing w:after="0" w:line="240" w:lineRule="auto"/>
        <w:ind w:left="708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Так же </w:t>
      </w:r>
      <w:proofErr w:type="gramStart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>не мало</w:t>
      </w:r>
      <w:proofErr w:type="gramEnd"/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 важно используется  в работе:</w:t>
      </w:r>
    </w:p>
    <w:p w:rsidR="001C17F4" w:rsidRPr="00D85F73" w:rsidRDefault="001C17F4" w:rsidP="001C17F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-</w:t>
      </w:r>
      <w:r w:rsidRPr="00D85F73">
        <w:rPr>
          <w:rFonts w:ascii="Times New Roman" w:eastAsia="Times New Roman" w:hAnsi="Times New Roman"/>
          <w:color w:val="000000"/>
          <w:sz w:val="24"/>
          <w:szCs w:val="24"/>
        </w:rPr>
        <w:t xml:space="preserve"> методическая литература; </w:t>
      </w:r>
    </w:p>
    <w:p w:rsidR="001C17F4" w:rsidRPr="00D85F73" w:rsidRDefault="001C17F4" w:rsidP="001C17F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- методические разработки, методические указания и рекомендации к практическим занятиям;</w:t>
      </w:r>
    </w:p>
    <w:p w:rsidR="001C17F4" w:rsidRPr="00D85F73" w:rsidRDefault="001C17F4" w:rsidP="001C17F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- зрительный ряд: видео просмотры,  анимационные работы;</w:t>
      </w:r>
    </w:p>
    <w:p w:rsidR="001C17F4" w:rsidRPr="00D85F73" w:rsidRDefault="001C17F4" w:rsidP="001C17F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lastRenderedPageBreak/>
        <w:t>- аудио ряд: установочные диски с программами, соответствующих темам занятий;</w:t>
      </w:r>
    </w:p>
    <w:p w:rsidR="001C17F4" w:rsidRPr="00D85F73" w:rsidRDefault="001C17F4" w:rsidP="001C17F4">
      <w:pPr>
        <w:spacing w:after="0" w:line="240" w:lineRule="auto"/>
        <w:ind w:left="708" w:right="-2" w:firstLine="567"/>
        <w:rPr>
          <w:rFonts w:ascii="Times New Roman" w:eastAsia="Times New Roman" w:hAnsi="Times New Roman"/>
          <w:bCs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:rsidR="001C17F4" w:rsidRPr="005D3758" w:rsidRDefault="001C17F4" w:rsidP="001C17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Программой предусмотрены как теоретические, так и практические формы занятий. На занятиях поддерживается доброжелательная творческая атмосфера</w:t>
      </w:r>
      <w:proofErr w:type="gramStart"/>
      <w:r w:rsidRPr="00D85F73"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  <w:r w:rsidRPr="00D85F73">
        <w:rPr>
          <w:rFonts w:ascii="Times New Roman" w:eastAsia="Times New Roman" w:hAnsi="Times New Roman"/>
          <w:sz w:val="24"/>
          <w:szCs w:val="24"/>
        </w:rPr>
        <w:t xml:space="preserve">На теоретических занятиях используются следующие методы: рассказ, беседа, викторины, а также тестовые задания. На практических занятиях отрабатываются полученные умения и навыки. Теоретические и практические занятия построены так, чтобы теория сочеталась с практикой, а полученные знания и навыки могли быть использованы не только в конкурсах, соревнованиях, но и в реальной жизни. В середине занятия обязательно проводится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физ</w:t>
      </w:r>
      <w:r>
        <w:rPr>
          <w:rFonts w:ascii="Times New Roman" w:eastAsia="Times New Roman" w:hAnsi="Times New Roman"/>
          <w:sz w:val="24"/>
          <w:szCs w:val="24"/>
        </w:rPr>
        <w:t>минутка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Участие в конкурсах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любого уровня являются неотъемлемой частью образовательного процесса. </w:t>
      </w:r>
    </w:p>
    <w:p w:rsidR="001C17F4" w:rsidRPr="00D85F73" w:rsidRDefault="001C17F4" w:rsidP="001C17F4">
      <w:pPr>
        <w:spacing w:after="0" w:line="240" w:lineRule="auto"/>
        <w:ind w:left="360" w:right="-144" w:firstLine="567"/>
        <w:jc w:val="center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D85F73">
        <w:rPr>
          <w:rFonts w:ascii="Times New Roman" w:eastAsia="Times New Roman" w:hAnsi="Times New Roman"/>
          <w:b/>
          <w:spacing w:val="1"/>
          <w:sz w:val="24"/>
          <w:szCs w:val="24"/>
        </w:rPr>
        <w:t>Методы обучения</w:t>
      </w:r>
    </w:p>
    <w:p w:rsidR="001C17F4" w:rsidRPr="00D85F73" w:rsidRDefault="001C17F4" w:rsidP="001C17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Методы организации деятельности воспитанников ориентированы на их индивидуальные и возрастные особенности. 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 </w:t>
      </w:r>
      <w:r w:rsidRPr="00D85F73">
        <w:rPr>
          <w:rFonts w:ascii="Times New Roman" w:eastAsia="Times New Roman" w:hAnsi="Times New Roman"/>
          <w:b/>
          <w:bCs/>
          <w:sz w:val="24"/>
          <w:szCs w:val="24"/>
        </w:rPr>
        <w:t>Метод обучения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предст</w:t>
      </w:r>
      <w:proofErr w:type="gramStart"/>
      <w:r w:rsidR="00937438">
        <w:rPr>
          <w:rFonts w:ascii="Times New Roman" w:eastAsia="Times New Roman" w:hAnsi="Times New Roman"/>
          <w:sz w:val="24"/>
          <w:szCs w:val="24"/>
        </w:rPr>
        <w:t>.</w:t>
      </w:r>
      <w:r w:rsidRPr="00D85F73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D85F73">
        <w:rPr>
          <w:rFonts w:ascii="Times New Roman" w:eastAsia="Times New Roman" w:hAnsi="Times New Roman"/>
          <w:sz w:val="24"/>
          <w:szCs w:val="24"/>
        </w:rPr>
        <w:t>вляет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 xml:space="preserve"> собой способ организации совместной деятельности педагога и учащихся, направленной на решение образовательных задач.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При организации занятий по лепке используются методы обучения, традиционно используемые в системе дополнительного образования детей в соответствии с основными этапами обучения.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этапе изучения нового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материала в основном используются объяснение, рассказ, показ, иллюстрация, демонстрация, реже – лекции.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На этапе закрепления изученного </w:t>
      </w:r>
      <w:r w:rsidRPr="00D85F73">
        <w:rPr>
          <w:rFonts w:ascii="Times New Roman" w:eastAsia="Times New Roman" w:hAnsi="Times New Roman"/>
          <w:sz w:val="24"/>
          <w:szCs w:val="24"/>
        </w:rPr>
        <w:t>материала в основном используются беседа, практическая работа.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этапе повторения изученного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– наблюдение, устный контроль (опрос, </w:t>
      </w:r>
      <w:proofErr w:type="spellStart"/>
      <w:r w:rsidRPr="00D85F73">
        <w:rPr>
          <w:rFonts w:ascii="Times New Roman" w:eastAsia="Times New Roman" w:hAnsi="Times New Roman"/>
          <w:sz w:val="24"/>
          <w:szCs w:val="24"/>
        </w:rPr>
        <w:t>игры</w:t>
      </w:r>
      <w:proofErr w:type="gramStart"/>
      <w:r w:rsidRPr="00D85F73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D85F73">
        <w:rPr>
          <w:rFonts w:ascii="Times New Roman" w:eastAsia="Times New Roman" w:hAnsi="Times New Roman"/>
          <w:sz w:val="24"/>
          <w:szCs w:val="24"/>
        </w:rPr>
        <w:t>икторины</w:t>
      </w:r>
      <w:proofErr w:type="spellEnd"/>
      <w:r w:rsidRPr="00D85F73">
        <w:rPr>
          <w:rFonts w:ascii="Times New Roman" w:eastAsia="Times New Roman" w:hAnsi="Times New Roman"/>
          <w:sz w:val="24"/>
          <w:szCs w:val="24"/>
        </w:rPr>
        <w:t>)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этапе проверки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полученных знаний – выполнение тестовых заданий, защита творческих работ, выставка, концерт.</w:t>
      </w:r>
    </w:p>
    <w:p w:rsidR="001C17F4" w:rsidRPr="00D85F73" w:rsidRDefault="001C17F4" w:rsidP="001C17F4">
      <w:pPr>
        <w:spacing w:after="0" w:line="240" w:lineRule="auto"/>
        <w:ind w:left="360" w:right="-144" w:firstLine="567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Формы организации образовательного процесса</w:t>
      </w:r>
    </w:p>
    <w:p w:rsidR="001C17F4" w:rsidRPr="00D85F73" w:rsidRDefault="001C17F4" w:rsidP="001C17F4">
      <w:pPr>
        <w:spacing w:after="0" w:line="240" w:lineRule="auto"/>
        <w:ind w:right="-8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>Занятия организуются в форме выполнения практических работ. В ходе изучения проводятся краткие теоретические опросы по знанию основных понятий. Используется принцип беспрерывного повторения, что улучшает процесс запоминания.</w:t>
      </w:r>
    </w:p>
    <w:p w:rsidR="001C17F4" w:rsidRPr="00D85F73" w:rsidRDefault="001C17F4" w:rsidP="001C17F4">
      <w:pPr>
        <w:spacing w:after="0" w:line="240" w:lineRule="auto"/>
        <w:ind w:right="-8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  -</w:t>
      </w:r>
      <w:r w:rsidRPr="00D85F73">
        <w:rPr>
          <w:rFonts w:ascii="Times New Roman" w:eastAsia="Times New Roman" w:hAnsi="Times New Roman"/>
          <w:b/>
          <w:sz w:val="24"/>
          <w:szCs w:val="24"/>
        </w:rPr>
        <w:t>индивидуальны</w:t>
      </w:r>
      <w:proofErr w:type="gramStart"/>
      <w:r w:rsidRPr="00D85F73">
        <w:rPr>
          <w:rFonts w:ascii="Times New Roman" w:eastAsia="Times New Roman" w:hAnsi="Times New Roman"/>
          <w:b/>
          <w:sz w:val="24"/>
          <w:szCs w:val="24"/>
        </w:rPr>
        <w:t>е-</w:t>
      </w:r>
      <w:proofErr w:type="gramEnd"/>
      <w:r w:rsidRPr="00D85F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взаимодействие педагога с одним учеником, что позволяет учитывать индивидуальные особенности обучающихся.    </w:t>
      </w:r>
    </w:p>
    <w:p w:rsidR="001C17F4" w:rsidRPr="00D85F73" w:rsidRDefault="001C17F4" w:rsidP="001C17F4">
      <w:pPr>
        <w:spacing w:after="0" w:line="240" w:lineRule="auto"/>
        <w:ind w:right="-8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-</w:t>
      </w:r>
      <w:r w:rsidRPr="00D85F73">
        <w:rPr>
          <w:rFonts w:ascii="Times New Roman" w:eastAsia="Times New Roman" w:hAnsi="Times New Roman"/>
          <w:b/>
          <w:sz w:val="24"/>
          <w:szCs w:val="24"/>
        </w:rPr>
        <w:t>коллективные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85F73">
        <w:rPr>
          <w:rFonts w:ascii="Times New Roman" w:eastAsia="Times New Roman" w:hAnsi="Times New Roman"/>
          <w:sz w:val="24"/>
          <w:szCs w:val="24"/>
        </w:rPr>
        <w:t>–р</w:t>
      </w:r>
      <w:proofErr w:type="gramEnd"/>
      <w:r w:rsidRPr="00D85F73">
        <w:rPr>
          <w:rFonts w:ascii="Times New Roman" w:eastAsia="Times New Roman" w:hAnsi="Times New Roman"/>
          <w:sz w:val="24"/>
          <w:szCs w:val="24"/>
        </w:rPr>
        <w:t>абота педагога со всеми обучающимися;</w:t>
      </w:r>
    </w:p>
    <w:p w:rsidR="001C17F4" w:rsidRPr="00D85F73" w:rsidRDefault="001C17F4" w:rsidP="001C17F4">
      <w:pPr>
        <w:spacing w:after="0" w:line="240" w:lineRule="auto"/>
        <w:ind w:right="-8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sz w:val="24"/>
          <w:szCs w:val="24"/>
        </w:rPr>
        <w:t xml:space="preserve">   -</w:t>
      </w:r>
      <w:r w:rsidRPr="00D85F73">
        <w:rPr>
          <w:rFonts w:ascii="Times New Roman" w:eastAsia="Times New Roman" w:hAnsi="Times New Roman"/>
          <w:b/>
          <w:sz w:val="24"/>
          <w:szCs w:val="24"/>
        </w:rPr>
        <w:t>групповы</w:t>
      </w:r>
      <w:proofErr w:type="gramStart"/>
      <w:r w:rsidRPr="00D85F73">
        <w:rPr>
          <w:rFonts w:ascii="Times New Roman" w:eastAsia="Times New Roman" w:hAnsi="Times New Roman"/>
          <w:b/>
          <w:sz w:val="24"/>
          <w:szCs w:val="24"/>
        </w:rPr>
        <w:t>е-</w:t>
      </w:r>
      <w:proofErr w:type="gramEnd"/>
      <w:r w:rsidRPr="00D85F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85F73">
        <w:rPr>
          <w:rFonts w:ascii="Times New Roman" w:eastAsia="Times New Roman" w:hAnsi="Times New Roman"/>
          <w:sz w:val="24"/>
          <w:szCs w:val="24"/>
        </w:rPr>
        <w:t>работа с группой, которая может создаваться: по уровню подготовки детей, учету их интересов и потребностей.</w:t>
      </w:r>
    </w:p>
    <w:p w:rsidR="001C17F4" w:rsidRPr="00D85F73" w:rsidRDefault="001C17F4" w:rsidP="001C17F4">
      <w:pPr>
        <w:spacing w:after="0" w:line="240" w:lineRule="auto"/>
        <w:ind w:right="-81"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- фронтальна</w:t>
      </w:r>
      <w:proofErr w:type="gramStart"/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я-</w:t>
      </w:r>
      <w:proofErr w:type="gramEnd"/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D85F7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работа педагога сразу со всеми обучающимися  едином темпе и с общими задачами.</w:t>
      </w:r>
    </w:p>
    <w:p w:rsidR="001C17F4" w:rsidRPr="00D85F73" w:rsidRDefault="001C17F4" w:rsidP="001C1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Основной формой организации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 образовательного процесса является </w:t>
      </w:r>
      <w:r>
        <w:rPr>
          <w:rFonts w:ascii="Times New Roman" w:hAnsi="Times New Roman"/>
          <w:sz w:val="24"/>
          <w:szCs w:val="24"/>
        </w:rPr>
        <w:t>создание школьной электронной газеты «</w:t>
      </w:r>
      <w:proofErr w:type="spellStart"/>
      <w:r>
        <w:rPr>
          <w:rFonts w:ascii="Times New Roman" w:hAnsi="Times New Roman"/>
          <w:sz w:val="24"/>
          <w:szCs w:val="24"/>
        </w:rPr>
        <w:t>СЮЖет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C17F4" w:rsidRPr="00D85F73" w:rsidRDefault="001C17F4" w:rsidP="001C17F4">
      <w:pPr>
        <w:spacing w:after="0" w:line="240" w:lineRule="auto"/>
        <w:ind w:left="360" w:right="-6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z w:val="24"/>
          <w:szCs w:val="24"/>
        </w:rPr>
        <w:t>Формы организации учебного занятия</w:t>
      </w:r>
    </w:p>
    <w:p w:rsidR="001C17F4" w:rsidRPr="00D85F73" w:rsidRDefault="001C17F4" w:rsidP="001C17F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D85F73">
        <w:rPr>
          <w:rFonts w:ascii="Times New Roman" w:eastAsia="Times New Roman" w:hAnsi="Times New Roman"/>
          <w:b/>
          <w:sz w:val="24"/>
          <w:szCs w:val="24"/>
        </w:rPr>
        <w:t>Соревнование</w:t>
      </w:r>
      <w:r w:rsidRPr="00D85F73">
        <w:rPr>
          <w:rFonts w:ascii="Times New Roman" w:eastAsia="Times New Roman" w:hAnsi="Times New Roman"/>
          <w:sz w:val="24"/>
          <w:szCs w:val="24"/>
        </w:rPr>
        <w:t xml:space="preserve">- форма организации обучения позволяет выявить лидеров группы и приобретенные навыки, </w:t>
      </w:r>
      <w:r w:rsidRPr="00D85F73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противоборство и конкурентная борьба между несколькими сторонами за достижение превосходства.</w:t>
      </w:r>
    </w:p>
    <w:p w:rsidR="001C17F4" w:rsidRPr="00D85F73" w:rsidRDefault="001C17F4" w:rsidP="001C17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Тренировочные учебные заняти</w:t>
      </w:r>
      <w:proofErr w:type="gramStart"/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я-</w:t>
      </w:r>
      <w:proofErr w:type="gramEnd"/>
      <w:r w:rsidRPr="00D85F73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D85F73">
        <w:rPr>
          <w:rFonts w:ascii="Times New Roman" w:eastAsia="Times New Roman" w:hAnsi="Times New Roman"/>
          <w:sz w:val="24"/>
          <w:szCs w:val="24"/>
        </w:rPr>
        <w:t>со</w:t>
      </w:r>
      <w:r w:rsidR="00CB57CD">
        <w:rPr>
          <w:rFonts w:ascii="Times New Roman" w:eastAsia="Times New Roman" w:hAnsi="Times New Roman"/>
          <w:sz w:val="24"/>
          <w:szCs w:val="24"/>
        </w:rPr>
        <w:t xml:space="preserve">здание макетов школьной электронной газеты. </w:t>
      </w:r>
    </w:p>
    <w:p w:rsidR="001C17F4" w:rsidRPr="005D67AC" w:rsidRDefault="001C17F4" w:rsidP="001C17F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5F73"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</w:rPr>
        <w:t>Практическое занятие</w:t>
      </w:r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B57C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–</w:t>
      </w:r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B57C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создание и выпуск электронной школьной газеты, </w:t>
      </w:r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предполагающая</w:t>
      </w:r>
      <w:proofErr w:type="gramEnd"/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вы</w:t>
      </w:r>
      <w:r w:rsidR="00CB57C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полнение обучающимися задания</w:t>
      </w:r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под руководством </w:t>
      </w:r>
      <w:r w:rsidR="00CB57C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преподавателя.</w:t>
      </w:r>
      <w:r w:rsidRPr="00D85F73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Формирует у обучающихся профессиональные умения, а также практические умения, необходимые для изучения последующих учебных дисциплин.</w:t>
      </w:r>
    </w:p>
    <w:p w:rsidR="00AA25FA" w:rsidRPr="005D67AC" w:rsidRDefault="005D67AC" w:rsidP="005D67AC">
      <w:pPr>
        <w:tabs>
          <w:tab w:val="left" w:pos="38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CB57CD" w:rsidRPr="005D67AC" w:rsidRDefault="005D67AC" w:rsidP="00706F14">
      <w:pPr>
        <w:tabs>
          <w:tab w:val="left" w:pos="386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успешной реализации программы по выпуску электронной школьной газеты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организовано с</w:t>
      </w:r>
      <w:r w:rsidRPr="005D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дидактических материалов (словарь понятий, игры по журналистике, таблицы (классификация жанров журналистики, информационные жанры), таблицы для заполнения исследования в группах, критерии </w:t>
      </w:r>
      <w:r w:rsidR="00382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оценивания (презентации), список</w:t>
      </w:r>
      <w:r w:rsidRPr="005D6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рекомендуемых ресурсов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B57CD" w:rsidRDefault="00CB57CD" w:rsidP="00706F14">
      <w:pPr>
        <w:tabs>
          <w:tab w:val="left" w:pos="3864"/>
        </w:tabs>
        <w:jc w:val="both"/>
      </w:pPr>
    </w:p>
    <w:p w:rsidR="00CB57CD" w:rsidRPr="005D67AC" w:rsidRDefault="005D67AC" w:rsidP="005D67AC">
      <w:pPr>
        <w:tabs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AC">
        <w:rPr>
          <w:rFonts w:ascii="Times New Roman" w:hAnsi="Times New Roman" w:cs="Times New Roman"/>
          <w:b/>
          <w:sz w:val="28"/>
          <w:szCs w:val="28"/>
        </w:rPr>
        <w:lastRenderedPageBreak/>
        <w:t>2.6. СПИСОК ЛИТЕРАТУРЫ</w:t>
      </w:r>
    </w:p>
    <w:p w:rsidR="005D67AC" w:rsidRPr="00EC7053" w:rsidRDefault="005D67AC" w:rsidP="005D67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сновная литература </w:t>
      </w:r>
    </w:p>
    <w:p w:rsidR="005D67AC" w:rsidRDefault="005D67AC" w:rsidP="005D6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7053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C7053">
        <w:rPr>
          <w:rFonts w:ascii="Times New Roman" w:hAnsi="Times New Roman" w:cs="Times New Roman"/>
          <w:sz w:val="24"/>
          <w:szCs w:val="24"/>
        </w:rPr>
        <w:t>.</w:t>
      </w:r>
      <w:r w:rsidRPr="00EC70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7053">
        <w:rPr>
          <w:rFonts w:ascii="Times New Roman" w:hAnsi="Times New Roman" w:cs="Times New Roman"/>
          <w:sz w:val="24"/>
          <w:szCs w:val="24"/>
        </w:rPr>
        <w:t xml:space="preserve">. Основы творческой деятельности журналиста. М., 2001. </w:t>
      </w:r>
    </w:p>
    <w:p w:rsidR="005D67AC" w:rsidRDefault="005D67AC" w:rsidP="005D6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Основы творческой деятельности журналиста. Под ред. С.Г.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Корконосенко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2000. </w:t>
      </w:r>
    </w:p>
    <w:p w:rsidR="005D67AC" w:rsidRPr="005D67AC" w:rsidRDefault="005D67AC" w:rsidP="005D6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7AC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 А.А. Жанры периодической печати: Учебное пособие. М., 2000. </w:t>
      </w:r>
      <w:r w:rsidRPr="005D67AC">
        <w:rPr>
          <w:rFonts w:ascii="Times New Roman" w:hAnsi="Times New Roman" w:cs="Times New Roman"/>
          <w:sz w:val="24"/>
          <w:szCs w:val="24"/>
        </w:rPr>
        <w:br/>
      </w:r>
      <w:r w:rsidRPr="005D67AC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 xml:space="preserve">Горохов В.М. Основы журналистского мастерства. М., 1989.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7AC">
        <w:rPr>
          <w:rFonts w:ascii="Times New Roman" w:hAnsi="Times New Roman" w:cs="Times New Roman"/>
          <w:sz w:val="24"/>
          <w:szCs w:val="24"/>
        </w:rPr>
        <w:t>Грабельников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 А.А. Средства массовой информации постсоветской России. М., 1996.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Искусство разговаривать и получать информацию: Хрестоматия. М; 1993.303 с.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>Методы журналистского творчества; под ред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орохова В.М. М .. 1982.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Мастерство журналиста; Под ред. В.М.Горохова и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В.Д.Лельта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. М .. 1977.263 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. </w:t>
      </w:r>
      <w:r w:rsidRPr="005D67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России: Учебное пособие для вузов </w:t>
      </w:r>
      <w:r w:rsidRPr="005D67AC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5D67AC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proofErr w:type="gramStart"/>
      <w:r w:rsidRPr="005D67AC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, Я.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Н.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. - М.: Аспект пресс, 2001. - 159 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Педагогическая лоция. Издательство в учебном заведении </w:t>
      </w:r>
      <w:r w:rsidRPr="005D67AC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5D67AC">
        <w:rPr>
          <w:rFonts w:ascii="Times New Roman" w:hAnsi="Times New Roman" w:cs="Times New Roman"/>
          <w:sz w:val="24"/>
          <w:szCs w:val="24"/>
        </w:rPr>
        <w:t xml:space="preserve">Специальное приложение к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журналу "Лицейское и гимназическое образование" </w:t>
      </w:r>
      <w:r w:rsidRPr="005D67AC">
        <w:rPr>
          <w:rFonts w:ascii="Times New Roman" w:hAnsi="Times New Roman" w:cs="Times New Roman"/>
          <w:i/>
          <w:iCs/>
          <w:sz w:val="24"/>
          <w:szCs w:val="24"/>
        </w:rPr>
        <w:t xml:space="preserve">2004/2005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. год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А.и. Сенокосов 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. Екатеринбург. Методическая газета для учителей информатики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"Информатика" </w:t>
      </w:r>
      <w:r w:rsidRPr="005D67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D67AC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5D67AC">
        <w:rPr>
          <w:rFonts w:ascii="Times New Roman" w:hAnsi="Times New Roman" w:cs="Times New Roman"/>
          <w:sz w:val="24"/>
          <w:szCs w:val="24"/>
        </w:rPr>
        <w:t xml:space="preserve">5 (51 о) 2006 г.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Прохоров ЕЛ. Введение в теорию журналистики: Учебное пособие. М.: Изд-во МГУ,  1995.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>Телевизионная журналистика: Учебник/Реп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оллегия г.в. Кузнецов, в.л. Цвик. А.Я.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Юровский. М.: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Изц-во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 МГУ о 1994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Цвик В. Л. Введение в журналистику. Учебное пособие </w:t>
      </w:r>
    </w:p>
    <w:p w:rsid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Егоров В.В. Терминологический словарь телевидения. М., 1997.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Ожегов с.и. Словарь русского языка. - М., 1981. </w:t>
      </w:r>
    </w:p>
    <w:p w:rsidR="005D67AC" w:rsidRPr="005D67AC" w:rsidRDefault="005D67AC" w:rsidP="005D6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Закон Российской Федерации "О средствах массовой информации".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Федотов М.А. Правовые основы журналистики. - М.  </w:t>
      </w:r>
    </w:p>
    <w:p w:rsidR="005D67AC" w:rsidRPr="00AA25FA" w:rsidRDefault="005D67AC" w:rsidP="005D67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A25FA">
        <w:rPr>
          <w:rFonts w:ascii="Times New Roman" w:hAnsi="Times New Roman" w:cs="Times New Roman"/>
          <w:i/>
          <w:sz w:val="24"/>
          <w:szCs w:val="24"/>
        </w:rPr>
        <w:t xml:space="preserve">Ресурсы Интернета </w:t>
      </w:r>
    </w:p>
    <w:p w:rsidR="005D67AC" w:rsidRDefault="005D67AC" w:rsidP="005D67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7053">
        <w:rPr>
          <w:rFonts w:ascii="Times New Roman" w:hAnsi="Times New Roman" w:cs="Times New Roman"/>
          <w:sz w:val="24"/>
          <w:szCs w:val="24"/>
        </w:rPr>
        <w:t>Сагман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C7053">
        <w:rPr>
          <w:rFonts w:ascii="Times New Roman" w:hAnsi="Times New Roman" w:cs="Times New Roman"/>
          <w:sz w:val="24"/>
          <w:szCs w:val="24"/>
        </w:rPr>
        <w:t>М</w:t>
      </w:r>
      <w:proofErr w:type="spellStart"/>
      <w:proofErr w:type="gramEnd"/>
      <w:r w:rsidRPr="00EC70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>с</w:t>
      </w:r>
      <w:r w:rsidRPr="00EC70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C7053">
        <w:rPr>
          <w:rFonts w:ascii="Times New Roman" w:hAnsi="Times New Roman" w:cs="Times New Roman"/>
          <w:sz w:val="24"/>
          <w:szCs w:val="24"/>
        </w:rPr>
        <w:t>о</w:t>
      </w:r>
      <w:r w:rsidRPr="00EC70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C7053">
        <w:rPr>
          <w:rFonts w:ascii="Times New Roman" w:hAnsi="Times New Roman" w:cs="Times New Roman"/>
          <w:sz w:val="24"/>
          <w:szCs w:val="24"/>
        </w:rPr>
        <w:t>о</w:t>
      </w:r>
      <w:r w:rsidRPr="00EC7053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Pr="00EC7053">
        <w:rPr>
          <w:rFonts w:ascii="Times New Roman" w:hAnsi="Times New Roman" w:cs="Times New Roman"/>
          <w:sz w:val="24"/>
          <w:szCs w:val="24"/>
        </w:rPr>
        <w:t xml:space="preserve"> ОП</w:t>
      </w:r>
      <w:proofErr w:type="spellStart"/>
      <w:r w:rsidRPr="00EC705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053">
        <w:rPr>
          <w:rFonts w:ascii="Times New Roman" w:hAnsi="Times New Roman" w:cs="Times New Roman"/>
          <w:sz w:val="24"/>
          <w:szCs w:val="24"/>
        </w:rPr>
        <w:t xml:space="preserve">се 2000. - М.:ДМК Пресс, 2002. - 672 с.: ил. (Серия </w:t>
      </w:r>
      <w:r w:rsidRPr="00EC7053">
        <w:rPr>
          <w:rFonts w:ascii="Times New Roman" w:hAnsi="Times New Roman" w:cs="Times New Roman"/>
          <w:sz w:val="24"/>
          <w:szCs w:val="24"/>
        </w:rPr>
        <w:br/>
        <w:t xml:space="preserve">"Самоучитель). </w:t>
      </w:r>
    </w:p>
    <w:p w:rsidR="005D67AC" w:rsidRDefault="005D67AC" w:rsidP="005D67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Гурский Ю., Гурская И.,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 А. Компьютерная графика: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5D67AC">
        <w:rPr>
          <w:rFonts w:ascii="Times New Roman" w:hAnsi="Times New Roman" w:cs="Times New Roman"/>
          <w:sz w:val="24"/>
          <w:szCs w:val="24"/>
        </w:rPr>
        <w:t xml:space="preserve">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5D67AC">
        <w:rPr>
          <w:rFonts w:ascii="Times New Roman" w:hAnsi="Times New Roman" w:cs="Times New Roman"/>
          <w:sz w:val="24"/>
          <w:szCs w:val="24"/>
        </w:rPr>
        <w:t xml:space="preserve">,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Pr="005D67AC">
        <w:rPr>
          <w:rFonts w:ascii="Times New Roman" w:hAnsi="Times New Roman" w:cs="Times New Roman"/>
          <w:sz w:val="24"/>
          <w:szCs w:val="24"/>
        </w:rPr>
        <w:t xml:space="preserve"> </w:t>
      </w:r>
      <w:r w:rsidRPr="005D67AC">
        <w:rPr>
          <w:rFonts w:ascii="Times New Roman" w:hAnsi="Times New Roman" w:cs="Times New Roman"/>
          <w:sz w:val="24"/>
          <w:szCs w:val="24"/>
        </w:rPr>
        <w:br/>
        <w:t xml:space="preserve">12,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Pr="005D67AC">
        <w:rPr>
          <w:rFonts w:ascii="Times New Roman" w:hAnsi="Times New Roman" w:cs="Times New Roman"/>
          <w:sz w:val="24"/>
          <w:szCs w:val="24"/>
        </w:rPr>
        <w:t xml:space="preserve">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5D67AC">
        <w:rPr>
          <w:rFonts w:ascii="Times New Roman" w:hAnsi="Times New Roman" w:cs="Times New Roman"/>
          <w:sz w:val="24"/>
          <w:szCs w:val="24"/>
        </w:rPr>
        <w:t>. Трюки и эффекты (+СВ). - СПб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D67AC">
        <w:rPr>
          <w:rFonts w:ascii="Times New Roman" w:hAnsi="Times New Roman" w:cs="Times New Roman"/>
          <w:sz w:val="24"/>
          <w:szCs w:val="24"/>
        </w:rPr>
        <w:t xml:space="preserve">Питер, 2004. - 812 с.: ил. - 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 xml:space="preserve">(Серия  "Трюки и эффекты". </w:t>
      </w:r>
      <w:proofErr w:type="gramEnd"/>
    </w:p>
    <w:p w:rsidR="005D67AC" w:rsidRPr="005D67AC" w:rsidRDefault="005D67AC" w:rsidP="005D67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Разработки учителей, опубликованные в Фестивале педагогических идей "Открытый  урок" на сайте </w:t>
      </w:r>
      <w:hyperlink r:id="rId6" w:history="1">
        <w:r w:rsidRPr="005D67A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67AC">
          <w:rPr>
            <w:rFonts w:ascii="Times New Roman" w:hAnsi="Times New Roman" w:cs="Times New Roman"/>
            <w:sz w:val="24"/>
            <w:szCs w:val="24"/>
            <w:u w:val="single"/>
          </w:rPr>
          <w:t>:11</w:t>
        </w:r>
        <w:proofErr w:type="spellStart"/>
        <w:r w:rsidRPr="005D67A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ttp</w:t>
        </w:r>
        <w:proofErr w:type="spellEnd"/>
        <w:r w:rsidRPr="005D67AC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67A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67AC">
          <w:rPr>
            <w:rFonts w:ascii="Times New Roman" w:hAnsi="Times New Roman" w:cs="Times New Roman"/>
            <w:sz w:val="24"/>
            <w:szCs w:val="24"/>
            <w:u w:val="single"/>
          </w:rPr>
          <w:t>.1</w:t>
        </w:r>
        <w:proofErr w:type="spellStart"/>
        <w:r w:rsidRPr="005D67A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september</w:t>
        </w:r>
        <w:proofErr w:type="spellEnd"/>
        <w:r w:rsidRPr="005D67A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67A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D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7AC" w:rsidRPr="00EC7053" w:rsidRDefault="005D67AC" w:rsidP="005D67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C705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детей</w:t>
      </w:r>
    </w:p>
    <w:p w:rsidR="005D67AC" w:rsidRDefault="005D67AC" w:rsidP="005D67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053">
        <w:rPr>
          <w:rFonts w:ascii="Times New Roman" w:hAnsi="Times New Roman" w:cs="Times New Roman"/>
          <w:sz w:val="24"/>
          <w:szCs w:val="24"/>
        </w:rPr>
        <w:t>Профессиональная этика журналиста: Документы и справо</w:t>
      </w:r>
      <w:r>
        <w:rPr>
          <w:rFonts w:ascii="Times New Roman" w:hAnsi="Times New Roman" w:cs="Times New Roman"/>
          <w:sz w:val="24"/>
          <w:szCs w:val="24"/>
        </w:rPr>
        <w:t xml:space="preserve">чные материалы.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2002.- 472 </w:t>
      </w:r>
      <w:r w:rsidRPr="00EC7053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5D67AC" w:rsidRDefault="005D67AC" w:rsidP="005D67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 xml:space="preserve">Елена Вовк. "Школьная стенгазета и издательские технологии в школе </w:t>
      </w:r>
      <w:r w:rsidRPr="005D67AC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5D67AC">
        <w:rPr>
          <w:rFonts w:ascii="Times New Roman" w:hAnsi="Times New Roman" w:cs="Times New Roman"/>
          <w:sz w:val="24"/>
          <w:szCs w:val="24"/>
        </w:rPr>
        <w:t xml:space="preserve">Вкладка в "БШ"  </w:t>
      </w:r>
      <w:r w:rsidRPr="005D67A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5D67AC">
        <w:rPr>
          <w:rFonts w:ascii="Times New Roman" w:hAnsi="Times New Roman" w:cs="Times New Roman"/>
          <w:i/>
          <w:iCs/>
          <w:sz w:val="24"/>
          <w:szCs w:val="24"/>
        </w:rPr>
        <w:t xml:space="preserve">213, </w:t>
      </w:r>
      <w:r w:rsidRPr="005D67AC">
        <w:rPr>
          <w:rFonts w:ascii="Times New Roman" w:hAnsi="Times New Roman" w:cs="Times New Roman"/>
          <w:sz w:val="24"/>
          <w:szCs w:val="24"/>
        </w:rPr>
        <w:t xml:space="preserve">15, 16.2004 год </w:t>
      </w:r>
    </w:p>
    <w:p w:rsidR="005D67AC" w:rsidRDefault="005D67AC" w:rsidP="005D67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7AC">
        <w:rPr>
          <w:rFonts w:ascii="Times New Roman" w:hAnsi="Times New Roman" w:cs="Times New Roman"/>
          <w:sz w:val="24"/>
          <w:szCs w:val="24"/>
        </w:rPr>
        <w:t>Ожегов С.И. Словарь русского языка. - М., 1981.</w:t>
      </w:r>
    </w:p>
    <w:p w:rsidR="005D67AC" w:rsidRPr="005D67AC" w:rsidRDefault="005D67AC" w:rsidP="005D67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7AC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5D67AC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 А.А. Самоучитель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D67AC">
        <w:rPr>
          <w:rFonts w:ascii="Times New Roman" w:hAnsi="Times New Roman" w:cs="Times New Roman"/>
          <w:sz w:val="24"/>
          <w:szCs w:val="24"/>
        </w:rPr>
        <w:t xml:space="preserve"> </w:t>
      </w:r>
      <w:r w:rsidRPr="005D67AC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5D67AC">
        <w:rPr>
          <w:rFonts w:ascii="Times New Roman" w:hAnsi="Times New Roman" w:cs="Times New Roman"/>
          <w:sz w:val="24"/>
          <w:szCs w:val="24"/>
        </w:rPr>
        <w:t xml:space="preserve"> 7. - СПб</w:t>
      </w:r>
      <w:proofErr w:type="gramStart"/>
      <w:r w:rsidRPr="005D67A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5D67AC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5D67AC">
        <w:rPr>
          <w:rFonts w:ascii="Times New Roman" w:hAnsi="Times New Roman" w:cs="Times New Roman"/>
          <w:sz w:val="24"/>
          <w:szCs w:val="24"/>
        </w:rPr>
        <w:t xml:space="preserve">, 2003. -  688 с.: ил. </w:t>
      </w:r>
    </w:p>
    <w:p w:rsidR="005D67AC" w:rsidRDefault="005D67AC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CB57CD" w:rsidRDefault="00CB57CD" w:rsidP="00706F14">
      <w:pPr>
        <w:tabs>
          <w:tab w:val="left" w:pos="3864"/>
        </w:tabs>
        <w:jc w:val="both"/>
      </w:pPr>
    </w:p>
    <w:p w:rsidR="00382DF2" w:rsidRDefault="00382DF2" w:rsidP="00706F14">
      <w:pPr>
        <w:tabs>
          <w:tab w:val="left" w:pos="3864"/>
        </w:tabs>
        <w:jc w:val="both"/>
      </w:pPr>
    </w:p>
    <w:p w:rsidR="001E06A2" w:rsidRDefault="001E06A2" w:rsidP="00706F14">
      <w:pPr>
        <w:tabs>
          <w:tab w:val="left" w:pos="3864"/>
        </w:tabs>
        <w:jc w:val="both"/>
      </w:pPr>
    </w:p>
    <w:p w:rsidR="00B878DF" w:rsidRDefault="00B878DF" w:rsidP="00706F14">
      <w:pPr>
        <w:tabs>
          <w:tab w:val="left" w:pos="3864"/>
        </w:tabs>
        <w:jc w:val="both"/>
      </w:pPr>
    </w:p>
    <w:p w:rsidR="00B878DF" w:rsidRDefault="00B878DF" w:rsidP="00706F14">
      <w:pPr>
        <w:tabs>
          <w:tab w:val="left" w:pos="3864"/>
        </w:tabs>
        <w:jc w:val="both"/>
      </w:pPr>
    </w:p>
    <w:p w:rsidR="00B878DF" w:rsidRDefault="00B878DF" w:rsidP="00706F14">
      <w:pPr>
        <w:tabs>
          <w:tab w:val="left" w:pos="3864"/>
        </w:tabs>
        <w:jc w:val="both"/>
      </w:pPr>
    </w:p>
    <w:p w:rsidR="00382DF2" w:rsidRDefault="00382DF2" w:rsidP="00382DF2">
      <w:pPr>
        <w:tabs>
          <w:tab w:val="left" w:pos="386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DF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2"/>
          <w:b/>
          <w:bCs/>
          <w:color w:val="000000"/>
        </w:rPr>
        <w:t>Физкультминутка №1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для снятия утомления с туловища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· </w:t>
      </w:r>
      <w:r w:rsidRPr="00382DF2">
        <w:rPr>
          <w:rStyle w:val="c0"/>
          <w:color w:val="000000"/>
        </w:rPr>
        <w:t> Стойка ноги врозь, руки за голову. Резко повернуть таз направо. Резко повернуть таз налево. Во время повторов плечевой пояс оставить неподвижным. Повторить 6-8 раз. Темп средний.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·  </w:t>
      </w:r>
      <w:r w:rsidRPr="00382DF2">
        <w:rPr>
          <w:rStyle w:val="c0"/>
          <w:color w:val="000000"/>
        </w:rPr>
        <w:t>Стойка ноги врозь, руки за голову. Поворот туловища в одну сторону, затем в другую. Руки вниз, потрясти кистями. Повторить 4-6 раз. Темп средний.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·  </w:t>
      </w:r>
      <w:r w:rsidRPr="00382DF2">
        <w:rPr>
          <w:rStyle w:val="c0"/>
          <w:color w:val="000000"/>
        </w:rPr>
        <w:t>Стойка ноги врозь. Наклон вправо, правая рука скользит вдоль ноги вниз, левая сгибаясь, вдоль тела вверх. Исходное положение. То же в другую сторону. Повторить 6-8 раз. Темп средний.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                                                                                      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2"/>
          <w:b/>
          <w:bCs/>
          <w:color w:val="000000"/>
        </w:rPr>
        <w:t>Физкультминутка №2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для снятия утомления с плечевого пояса и рук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·  </w:t>
      </w:r>
      <w:r w:rsidRPr="00382DF2">
        <w:rPr>
          <w:rStyle w:val="c0"/>
          <w:color w:val="000000"/>
        </w:rPr>
        <w:t>Сидя или стоя, руки на поясе. Правую руку вперед, левую вверх. Переменить положение рук. Повторить 3-4 раза, затем расслаблено опустить вниз и потрясти кистями голову наклонить вперед. Темп средний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·  </w:t>
      </w:r>
      <w:r w:rsidRPr="00382DF2">
        <w:rPr>
          <w:rStyle w:val="c0"/>
          <w:color w:val="000000"/>
        </w:rPr>
        <w:t>Стоя или сидя, кисти тыльной стороной на поясе. Свести локти вперед, голову наклонить вперед, локти назад, прогнуться. Повторить 6-8 раз, затем руки вниз и потрясти расслаблено. Темп медленный.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· </w:t>
      </w:r>
      <w:r w:rsidRPr="00382DF2">
        <w:rPr>
          <w:rStyle w:val="c0"/>
          <w:color w:val="000000"/>
        </w:rPr>
        <w:t> Сидя, руки вверх. Сжать кисти в кулак, разжать кисти. Повторить 6-8 раз, затем руки расслаблено опустить вниз и потрясти кистями. Темп средний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</w:t>
      </w:r>
      <w:r w:rsidRPr="00382DF2">
        <w:rPr>
          <w:rStyle w:val="c2"/>
          <w:b/>
          <w:bCs/>
          <w:color w:val="000000"/>
        </w:rPr>
        <w:t>Физкультминутка №3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поможет не только отдохнуть от сидячей работы, но и заодно повторить, например, признаки делимости, нужные при работе с действительными числами и т.д.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Если число делится на 3, то учащиеся поднимают руки вверх,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если на 2 – руки разводят в стороны,</w:t>
      </w:r>
      <w:r>
        <w:rPr>
          <w:color w:val="000000"/>
        </w:rPr>
        <w:t xml:space="preserve"> </w:t>
      </w:r>
      <w:r w:rsidRPr="00382DF2">
        <w:rPr>
          <w:rStyle w:val="c0"/>
          <w:color w:val="000000"/>
        </w:rPr>
        <w:t> если на 5 – руки на пояс,</w:t>
      </w:r>
      <w:r>
        <w:rPr>
          <w:color w:val="000000"/>
        </w:rPr>
        <w:t xml:space="preserve"> </w:t>
      </w:r>
      <w:r w:rsidRPr="00382DF2">
        <w:rPr>
          <w:rStyle w:val="c0"/>
          <w:color w:val="000000"/>
        </w:rPr>
        <w:t>на 9 – приседают.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Числа:  123, 342, 15, 133,  279, 927, 301, 146…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</w:t>
      </w:r>
      <w:r w:rsidRPr="00382DF2">
        <w:rPr>
          <w:rStyle w:val="c2"/>
          <w:b/>
          <w:bCs/>
          <w:color w:val="000000"/>
        </w:rPr>
        <w:t>Физкультминутка №4</w:t>
      </w:r>
      <w:r w:rsidRPr="00382DF2">
        <w:rPr>
          <w:rStyle w:val="c0"/>
          <w:color w:val="000000"/>
        </w:rPr>
        <w:t> 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Гимнастика для глаз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1. Плотно закрывать и широко открывать глаза 4-6 раз подряд с интервалом 15 секунд 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2. Посмотреть вверх, вниз, вправо, влево, не поворачивая головы (в течение 1 мин.).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3. Вращать глазами по кругу: вниз, вправо, вверх, влево и в обратную сторону (2 мин.).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4. Крепко зажмурить глаза на 3-5 сек. Затем открыть глаза на 3-5 сек. Повторить 6-8 раз.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5. Быстро моргать в течение 1-2 мин.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6. Закрыть веки. Массировать их круговыми движениями пальца (верхнее веко от носа к наружному краю глаза, нижнее веко от наружного края к носу, затем, наоборот) в течение 1 мин.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7. Смотреть вдаль прямо перед собой 2-3 сек. Перевести взгляд на кончик носа на 3-5 сек. Повторить 6-8 раз.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8. Упражнения делаются стоя. Взглянуть на потолок, не двигая головой или телом, затем переведите глаза к полу. Не торопитесь, но и не делайте упражнение слишком медленно.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9. Стоя водите глазами из стороны в сторону, сначала глядя как можно дальше вправо, затем влево, не двигая головой или телом.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10. Стоя взглянуть в правый верхний угол комнаты, затем в нижний левый 10-12 раз. Затем 10 раз движение глазами из верхнего левого в нижний правый угол комнаты.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 </w:t>
      </w:r>
      <w:r w:rsidRPr="00382DF2">
        <w:rPr>
          <w:rStyle w:val="c2"/>
          <w:b/>
          <w:bCs/>
          <w:color w:val="000000"/>
        </w:rPr>
        <w:t>Физкультминутка №5</w:t>
      </w:r>
      <w:r w:rsidRPr="00382DF2">
        <w:rPr>
          <w:rStyle w:val="c0"/>
          <w:color w:val="000000"/>
        </w:rPr>
        <w:t> 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Упражнения по профилактике нарушения зрения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1) вертикальные движения глаз вверх – вниз;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2) горизонтальное вправо – влево;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 xml:space="preserve"> 3) вращение глазами по часовой стрелке и </w:t>
      </w:r>
      <w:proofErr w:type="gramStart"/>
      <w:r w:rsidRPr="00382DF2">
        <w:rPr>
          <w:rStyle w:val="c0"/>
          <w:color w:val="000000"/>
        </w:rPr>
        <w:t>против</w:t>
      </w:r>
      <w:proofErr w:type="gramEnd"/>
      <w:r w:rsidRPr="00382DF2">
        <w:rPr>
          <w:rStyle w:val="c0"/>
          <w:color w:val="000000"/>
        </w:rPr>
        <w:t>;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 4) закрыть глаза и представить по очереди цвета радуги как можно отчетливее;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 xml:space="preserve"> 5) по периметру класса расположены плакаты с  начерченными  произвольными кривыми (спираль, окружность, </w:t>
      </w:r>
      <w:proofErr w:type="gramStart"/>
      <w:r w:rsidRPr="00382DF2">
        <w:rPr>
          <w:rStyle w:val="c0"/>
          <w:color w:val="000000"/>
        </w:rPr>
        <w:t>ломаная</w:t>
      </w:r>
      <w:proofErr w:type="gramEnd"/>
      <w:r w:rsidRPr="00382DF2">
        <w:rPr>
          <w:rStyle w:val="c0"/>
          <w:color w:val="000000"/>
        </w:rPr>
        <w:t>); предлагается глазами «нарисовать» одну из понравившихся фигур несколько раз в одном, а затем в другом направлении.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b/>
          <w:bCs/>
          <w:color w:val="000000"/>
        </w:rPr>
        <w:t>Физкультминутка №6</w:t>
      </w:r>
    </w:p>
    <w:p w:rsidR="00382DF2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h.gjdgxs"/>
      <w:bookmarkEnd w:id="0"/>
      <w:r w:rsidRPr="00382DF2">
        <w:rPr>
          <w:rStyle w:val="c0"/>
          <w:color w:val="000000"/>
        </w:rPr>
        <w:t>Упражнение «Буратино».</w:t>
      </w:r>
    </w:p>
    <w:p w:rsidR="00CB57CD" w:rsidRPr="00382DF2" w:rsidRDefault="00382DF2" w:rsidP="00382DF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DF2">
        <w:rPr>
          <w:rStyle w:val="c0"/>
          <w:color w:val="000000"/>
        </w:rPr>
        <w:t>Учащимся предлагается закрыть глаза, представить, что нос стал как у Буратино  и, обмакнув нос в чернильницу написать, например слово «параллелограмм», «миллиметр», и др.</w:t>
      </w:r>
    </w:p>
    <w:sectPr w:rsidR="00CB57CD" w:rsidRPr="00382DF2" w:rsidSect="00AA25F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411"/>
    <w:multiLevelType w:val="hybridMultilevel"/>
    <w:tmpl w:val="1706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536A8"/>
    <w:multiLevelType w:val="hybridMultilevel"/>
    <w:tmpl w:val="0E6E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C0B3D"/>
    <w:multiLevelType w:val="hybridMultilevel"/>
    <w:tmpl w:val="0ABE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5E97"/>
    <w:multiLevelType w:val="hybridMultilevel"/>
    <w:tmpl w:val="1CD4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7278F"/>
    <w:multiLevelType w:val="hybridMultilevel"/>
    <w:tmpl w:val="1A10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D0618"/>
    <w:multiLevelType w:val="hybridMultilevel"/>
    <w:tmpl w:val="B3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FA8"/>
    <w:rsid w:val="000513A2"/>
    <w:rsid w:val="00182649"/>
    <w:rsid w:val="0018290A"/>
    <w:rsid w:val="001C17F4"/>
    <w:rsid w:val="001E06A2"/>
    <w:rsid w:val="00256466"/>
    <w:rsid w:val="002A6581"/>
    <w:rsid w:val="002F50CB"/>
    <w:rsid w:val="00382DF2"/>
    <w:rsid w:val="0042212C"/>
    <w:rsid w:val="004A0A21"/>
    <w:rsid w:val="00521CB4"/>
    <w:rsid w:val="0057207C"/>
    <w:rsid w:val="00584F9A"/>
    <w:rsid w:val="005D67AC"/>
    <w:rsid w:val="006B096B"/>
    <w:rsid w:val="006B66FD"/>
    <w:rsid w:val="006E35B0"/>
    <w:rsid w:val="00706F14"/>
    <w:rsid w:val="00802432"/>
    <w:rsid w:val="00843019"/>
    <w:rsid w:val="008441A2"/>
    <w:rsid w:val="00884C94"/>
    <w:rsid w:val="008D4AC5"/>
    <w:rsid w:val="008E204D"/>
    <w:rsid w:val="008E64D6"/>
    <w:rsid w:val="00937438"/>
    <w:rsid w:val="009723C4"/>
    <w:rsid w:val="00A12F68"/>
    <w:rsid w:val="00AA25FA"/>
    <w:rsid w:val="00AA4313"/>
    <w:rsid w:val="00AF1344"/>
    <w:rsid w:val="00B878DF"/>
    <w:rsid w:val="00B932A2"/>
    <w:rsid w:val="00C57CED"/>
    <w:rsid w:val="00CA2FA8"/>
    <w:rsid w:val="00CB57CD"/>
    <w:rsid w:val="00DF0840"/>
    <w:rsid w:val="00E0405B"/>
    <w:rsid w:val="00F31D4E"/>
    <w:rsid w:val="00F40971"/>
    <w:rsid w:val="00F41A66"/>
    <w:rsid w:val="00F83D0A"/>
    <w:rsid w:val="00F9198B"/>
    <w:rsid w:val="00FE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A2FA8"/>
  </w:style>
  <w:style w:type="paragraph" w:customStyle="1" w:styleId="c4">
    <w:name w:val="c4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A2FA8"/>
  </w:style>
  <w:style w:type="paragraph" w:customStyle="1" w:styleId="c35">
    <w:name w:val="c35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A2FA8"/>
  </w:style>
  <w:style w:type="character" w:customStyle="1" w:styleId="c29">
    <w:name w:val="c29"/>
    <w:basedOn w:val="a0"/>
    <w:rsid w:val="00CA2FA8"/>
  </w:style>
  <w:style w:type="character" w:customStyle="1" w:styleId="c63">
    <w:name w:val="c63"/>
    <w:basedOn w:val="a0"/>
    <w:rsid w:val="00CA2FA8"/>
  </w:style>
  <w:style w:type="paragraph" w:customStyle="1" w:styleId="c89">
    <w:name w:val="c89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A2FA8"/>
  </w:style>
  <w:style w:type="paragraph" w:customStyle="1" w:styleId="c31">
    <w:name w:val="c31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CA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A2FA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AA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2DF2"/>
  </w:style>
  <w:style w:type="character" w:customStyle="1" w:styleId="c0">
    <w:name w:val="c0"/>
    <w:basedOn w:val="a0"/>
    <w:rsid w:val="00382DF2"/>
  </w:style>
  <w:style w:type="paragraph" w:styleId="a5">
    <w:name w:val="List Paragraph"/>
    <w:basedOn w:val="a"/>
    <w:uiPriority w:val="34"/>
    <w:qFormat/>
    <w:rsid w:val="002F5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:11ttp://www.1september.ru" TargetMode="External"/><Relationship Id="rId5" Type="http://schemas.openxmlformats.org/officeDocument/2006/relationships/hyperlink" Target="http://base.garant.ru/121835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8477</Words>
  <Characters>48321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2024-09-17T17:00:00Z</cp:lastPrinted>
  <dcterms:created xsi:type="dcterms:W3CDTF">2022-09-14T09:13:00Z</dcterms:created>
  <dcterms:modified xsi:type="dcterms:W3CDTF">2024-09-17T17:01:00Z</dcterms:modified>
</cp:coreProperties>
</file>