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BB" w:rsidRDefault="005F5ABB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7852E2" w:rsidRPr="007852E2" w:rsidRDefault="007852E2" w:rsidP="007852E2">
      <w:pPr>
        <w:shd w:val="clear" w:color="auto" w:fill="FFFFFF"/>
        <w:suppressAutoHyphens w:val="0"/>
        <w:spacing w:before="30" w:after="30" w:line="240" w:lineRule="auto"/>
        <w:ind w:firstLine="0"/>
        <w:jc w:val="left"/>
        <w:rPr>
          <w:rFonts w:eastAsia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7852E2" w:rsidRPr="007852E2" w:rsidRDefault="007852E2" w:rsidP="007852E2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7852E2">
        <w:rPr>
          <w:rFonts w:eastAsia="Times New Roman"/>
          <w:b/>
          <w:sz w:val="24"/>
          <w:szCs w:val="24"/>
          <w:lang w:eastAsia="ru-RU"/>
        </w:rPr>
        <w:t>МОБУ «</w:t>
      </w:r>
      <w:proofErr w:type="spellStart"/>
      <w:r w:rsidRPr="007852E2">
        <w:rPr>
          <w:rFonts w:eastAsia="Times New Roman"/>
          <w:b/>
          <w:sz w:val="24"/>
          <w:szCs w:val="24"/>
          <w:lang w:eastAsia="ru-RU"/>
        </w:rPr>
        <w:t>Новосергиевская</w:t>
      </w:r>
      <w:proofErr w:type="spellEnd"/>
      <w:r w:rsidRPr="007852E2">
        <w:rPr>
          <w:rFonts w:eastAsia="Times New Roman"/>
          <w:b/>
          <w:sz w:val="24"/>
          <w:szCs w:val="24"/>
          <w:lang w:eastAsia="ru-RU"/>
        </w:rPr>
        <w:t xml:space="preserve"> СОШ №4»</w:t>
      </w:r>
    </w:p>
    <w:p w:rsidR="007852E2" w:rsidRPr="007852E2" w:rsidRDefault="007852E2" w:rsidP="007852E2">
      <w:pPr>
        <w:suppressAutoHyphens w:val="0"/>
        <w:spacing w:line="240" w:lineRule="auto"/>
        <w:ind w:firstLine="0"/>
        <w:jc w:val="left"/>
        <w:rPr>
          <w:rFonts w:eastAsia="Times New Roman"/>
          <w:szCs w:val="24"/>
          <w:lang w:eastAsia="ru-RU"/>
        </w:rPr>
      </w:pPr>
    </w:p>
    <w:tbl>
      <w:tblPr>
        <w:tblpPr w:leftFromText="180" w:rightFromText="180" w:horzAnchor="page" w:tblpX="1" w:tblpY="300"/>
        <w:tblW w:w="11912" w:type="dxa"/>
        <w:tblLayout w:type="fixed"/>
        <w:tblLook w:val="01E0" w:firstRow="1" w:lastRow="1" w:firstColumn="1" w:lastColumn="1" w:noHBand="0" w:noVBand="0"/>
      </w:tblPr>
      <w:tblGrid>
        <w:gridCol w:w="3769"/>
        <w:gridCol w:w="4101"/>
        <w:gridCol w:w="4042"/>
      </w:tblGrid>
      <w:tr w:rsidR="007852E2" w:rsidRPr="007852E2" w:rsidTr="007852E2">
        <w:trPr>
          <w:trHeight w:val="2082"/>
        </w:trPr>
        <w:tc>
          <w:tcPr>
            <w:tcW w:w="3769" w:type="dxa"/>
            <w:shd w:val="clear" w:color="auto" w:fill="auto"/>
          </w:tcPr>
          <w:p w:rsidR="007852E2" w:rsidRPr="007852E2" w:rsidRDefault="007852E2" w:rsidP="007852E2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852E2">
              <w:rPr>
                <w:rFonts w:eastAsia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7852E2" w:rsidRPr="007852E2" w:rsidRDefault="007852E2" w:rsidP="007852E2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52E2">
              <w:rPr>
                <w:rFonts w:eastAsia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7852E2" w:rsidRPr="007852E2" w:rsidRDefault="007852E2" w:rsidP="007852E2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852E2" w:rsidRPr="007852E2" w:rsidRDefault="007852E2" w:rsidP="007852E2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52E2">
              <w:rPr>
                <w:rFonts w:eastAsia="Times New Roman"/>
                <w:sz w:val="24"/>
                <w:szCs w:val="24"/>
                <w:lang w:eastAsia="ru-RU"/>
              </w:rPr>
              <w:t>Протокол № 1</w:t>
            </w:r>
          </w:p>
          <w:p w:rsidR="007852E2" w:rsidRPr="007852E2" w:rsidRDefault="007852E2" w:rsidP="001C039F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852E2">
              <w:rPr>
                <w:rFonts w:eastAsia="Times New Roman"/>
                <w:sz w:val="24"/>
                <w:szCs w:val="24"/>
                <w:lang w:eastAsia="ru-RU"/>
              </w:rPr>
              <w:t>от  30.08.202</w:t>
            </w:r>
            <w:r w:rsidR="001C039F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7852E2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  <w:proofErr w:type="gramEnd"/>
          </w:p>
        </w:tc>
        <w:tc>
          <w:tcPr>
            <w:tcW w:w="4101" w:type="dxa"/>
            <w:shd w:val="clear" w:color="auto" w:fill="auto"/>
          </w:tcPr>
          <w:p w:rsidR="007852E2" w:rsidRPr="007852E2" w:rsidRDefault="007852E2" w:rsidP="007852E2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852E2">
              <w:rPr>
                <w:rFonts w:eastAsia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7852E2" w:rsidRPr="007852E2" w:rsidRDefault="007852E2" w:rsidP="007852E2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52E2"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7852E2">
              <w:rPr>
                <w:rFonts w:eastAsia="Times New Roman"/>
                <w:sz w:val="24"/>
                <w:szCs w:val="24"/>
                <w:lang w:eastAsia="ru-RU"/>
              </w:rPr>
              <w:t>директора  по</w:t>
            </w:r>
            <w:proofErr w:type="gramEnd"/>
            <w:r w:rsidRPr="007852E2">
              <w:rPr>
                <w:rFonts w:eastAsia="Times New Roman"/>
                <w:sz w:val="24"/>
                <w:szCs w:val="24"/>
                <w:lang w:eastAsia="ru-RU"/>
              </w:rPr>
              <w:t xml:space="preserve"> ВР</w:t>
            </w:r>
          </w:p>
          <w:p w:rsidR="007852E2" w:rsidRPr="007852E2" w:rsidRDefault="007852E2" w:rsidP="007852E2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852E2" w:rsidRPr="007852E2" w:rsidRDefault="007852E2" w:rsidP="007852E2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52E2">
              <w:rPr>
                <w:rFonts w:eastAsia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7852E2">
              <w:rPr>
                <w:rFonts w:eastAsia="Times New Roman"/>
                <w:sz w:val="24"/>
                <w:szCs w:val="24"/>
                <w:lang w:eastAsia="ru-RU"/>
              </w:rPr>
              <w:t>О.А.Силкина</w:t>
            </w:r>
            <w:proofErr w:type="spellEnd"/>
            <w:r w:rsidRPr="007852E2">
              <w:rPr>
                <w:rFonts w:eastAsia="Times New Roman"/>
                <w:sz w:val="24"/>
                <w:szCs w:val="24"/>
                <w:lang w:eastAsia="ru-RU"/>
              </w:rPr>
              <w:t>/</w:t>
            </w:r>
          </w:p>
          <w:p w:rsidR="007852E2" w:rsidRPr="007852E2" w:rsidRDefault="007852E2" w:rsidP="007852E2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852E2">
              <w:rPr>
                <w:rFonts w:eastAsia="Times New Roman"/>
                <w:i/>
                <w:sz w:val="24"/>
                <w:szCs w:val="24"/>
                <w:lang w:eastAsia="ru-RU"/>
              </w:rPr>
              <w:t>подпись                        ФИО</w:t>
            </w:r>
          </w:p>
          <w:p w:rsidR="007852E2" w:rsidRPr="007852E2" w:rsidRDefault="007852E2" w:rsidP="007852E2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52E2">
              <w:rPr>
                <w:rFonts w:eastAsia="Times New Roman"/>
                <w:sz w:val="24"/>
                <w:szCs w:val="24"/>
                <w:lang w:eastAsia="ru-RU"/>
              </w:rPr>
              <w:t>30.08.202</w:t>
            </w:r>
            <w:r w:rsidR="001C039F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7852E2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  <w:p w:rsidR="007852E2" w:rsidRPr="007852E2" w:rsidRDefault="007852E2" w:rsidP="007852E2">
            <w:pPr>
              <w:suppressAutoHyphens w:val="0"/>
              <w:spacing w:line="276" w:lineRule="auto"/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shd w:val="clear" w:color="auto" w:fill="auto"/>
          </w:tcPr>
          <w:p w:rsidR="007852E2" w:rsidRPr="007852E2" w:rsidRDefault="007852E2" w:rsidP="007852E2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852E2">
              <w:rPr>
                <w:rFonts w:eastAsia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7852E2" w:rsidRPr="007852E2" w:rsidRDefault="007852E2" w:rsidP="007852E2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52E2">
              <w:rPr>
                <w:rFonts w:eastAsia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7852E2">
              <w:rPr>
                <w:rFonts w:eastAsia="Times New Roman"/>
                <w:sz w:val="24"/>
                <w:szCs w:val="24"/>
                <w:lang w:eastAsia="ru-RU"/>
              </w:rPr>
              <w:t>МОБУ  «</w:t>
            </w:r>
            <w:proofErr w:type="gramEnd"/>
            <w:r w:rsidRPr="007852E2">
              <w:rPr>
                <w:rFonts w:eastAsia="Times New Roman"/>
                <w:sz w:val="24"/>
                <w:szCs w:val="24"/>
                <w:lang w:eastAsia="ru-RU"/>
              </w:rPr>
              <w:t>НСОШ №4»</w:t>
            </w:r>
          </w:p>
          <w:p w:rsidR="007852E2" w:rsidRPr="007852E2" w:rsidRDefault="007852E2" w:rsidP="007852E2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52E2">
              <w:rPr>
                <w:rFonts w:eastAsia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7852E2">
              <w:rPr>
                <w:rFonts w:eastAsia="Times New Roman"/>
                <w:sz w:val="24"/>
                <w:szCs w:val="24"/>
                <w:lang w:eastAsia="ru-RU"/>
              </w:rPr>
              <w:t>И.П.Муравьева</w:t>
            </w:r>
            <w:proofErr w:type="spellEnd"/>
            <w:r w:rsidRPr="007852E2">
              <w:rPr>
                <w:rFonts w:eastAsia="Times New Roman"/>
                <w:sz w:val="24"/>
                <w:szCs w:val="24"/>
                <w:lang w:eastAsia="ru-RU"/>
              </w:rPr>
              <w:t>/</w:t>
            </w:r>
          </w:p>
          <w:p w:rsidR="007852E2" w:rsidRPr="007852E2" w:rsidRDefault="007852E2" w:rsidP="007852E2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852E2">
              <w:rPr>
                <w:rFonts w:eastAsia="Times New Roman"/>
                <w:i/>
                <w:sz w:val="24"/>
                <w:szCs w:val="24"/>
                <w:lang w:eastAsia="ru-RU"/>
              </w:rPr>
              <w:t>подпись                       ФИО</w:t>
            </w:r>
          </w:p>
          <w:p w:rsidR="007852E2" w:rsidRPr="007852E2" w:rsidRDefault="007852E2" w:rsidP="007852E2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52E2">
              <w:rPr>
                <w:rFonts w:eastAsia="Times New Roman"/>
                <w:sz w:val="24"/>
                <w:szCs w:val="24"/>
                <w:lang w:eastAsia="ru-RU"/>
              </w:rPr>
              <w:t>Протокол № 1</w:t>
            </w:r>
          </w:p>
          <w:p w:rsidR="007852E2" w:rsidRPr="007852E2" w:rsidRDefault="007852E2" w:rsidP="001C039F">
            <w:pPr>
              <w:suppressAutoHyphens w:val="0"/>
              <w:spacing w:line="276" w:lineRule="auto"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52E2">
              <w:rPr>
                <w:rFonts w:eastAsia="Times New Roman"/>
                <w:sz w:val="24"/>
                <w:szCs w:val="24"/>
                <w:lang w:eastAsia="ru-RU"/>
              </w:rPr>
              <w:t>от 30.08.202</w:t>
            </w:r>
            <w:r w:rsidR="001C039F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7852E2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852E2" w:rsidRPr="007852E2" w:rsidRDefault="007852E2" w:rsidP="007852E2">
      <w:pPr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852E2" w:rsidRPr="007852E2" w:rsidRDefault="007852E2" w:rsidP="007852E2">
      <w:pPr>
        <w:suppressAutoHyphens w:val="0"/>
        <w:spacing w:line="240" w:lineRule="auto"/>
        <w:ind w:firstLine="0"/>
        <w:jc w:val="center"/>
        <w:rPr>
          <w:rFonts w:eastAsia="Times New Roman"/>
          <w:sz w:val="36"/>
          <w:szCs w:val="36"/>
          <w:lang w:eastAsia="ru-RU"/>
        </w:rPr>
      </w:pPr>
    </w:p>
    <w:p w:rsidR="007852E2" w:rsidRPr="007852E2" w:rsidRDefault="007852E2" w:rsidP="007852E2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7852E2" w:rsidRPr="007852E2" w:rsidRDefault="007852E2" w:rsidP="007852E2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7852E2">
        <w:rPr>
          <w:rFonts w:eastAsia="Times New Roman"/>
          <w:b/>
          <w:sz w:val="32"/>
          <w:szCs w:val="32"/>
          <w:lang w:eastAsia="ru-RU"/>
        </w:rPr>
        <w:t>Рабочая программа</w:t>
      </w:r>
    </w:p>
    <w:p w:rsidR="007852E2" w:rsidRPr="007852E2" w:rsidRDefault="007852E2" w:rsidP="007852E2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7852E2">
        <w:rPr>
          <w:rFonts w:eastAsia="Times New Roman"/>
          <w:b/>
          <w:sz w:val="32"/>
          <w:szCs w:val="32"/>
          <w:lang w:eastAsia="ru-RU"/>
        </w:rPr>
        <w:t xml:space="preserve"> внеурочной деятельности на 202</w:t>
      </w:r>
      <w:r w:rsidR="001C039F">
        <w:rPr>
          <w:rFonts w:eastAsia="Times New Roman"/>
          <w:b/>
          <w:sz w:val="32"/>
          <w:szCs w:val="32"/>
          <w:lang w:eastAsia="ru-RU"/>
        </w:rPr>
        <w:t>4</w:t>
      </w:r>
      <w:r w:rsidRPr="007852E2">
        <w:rPr>
          <w:rFonts w:eastAsia="Times New Roman"/>
          <w:b/>
          <w:sz w:val="32"/>
          <w:szCs w:val="32"/>
          <w:lang w:eastAsia="ru-RU"/>
        </w:rPr>
        <w:t>-202</w:t>
      </w:r>
      <w:r w:rsidR="001C039F">
        <w:rPr>
          <w:rFonts w:eastAsia="Times New Roman"/>
          <w:b/>
          <w:sz w:val="32"/>
          <w:szCs w:val="32"/>
          <w:lang w:eastAsia="ru-RU"/>
        </w:rPr>
        <w:t>5</w:t>
      </w:r>
      <w:r w:rsidRPr="007852E2">
        <w:rPr>
          <w:rFonts w:eastAsia="Times New Roman"/>
          <w:b/>
          <w:sz w:val="32"/>
          <w:szCs w:val="32"/>
          <w:lang w:eastAsia="ru-RU"/>
        </w:rPr>
        <w:t>учебный год</w:t>
      </w:r>
    </w:p>
    <w:p w:rsidR="007852E2" w:rsidRPr="007852E2" w:rsidRDefault="007852E2" w:rsidP="007852E2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7852E2" w:rsidRPr="007852E2" w:rsidRDefault="007852E2" w:rsidP="007852E2">
      <w:pPr>
        <w:suppressAutoHyphens w:val="0"/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7852E2">
        <w:rPr>
          <w:rFonts w:eastAsia="Times New Roman"/>
          <w:b/>
          <w:szCs w:val="28"/>
          <w:lang w:eastAsia="ru-RU"/>
        </w:rPr>
        <w:t>(направленность: социальная)</w:t>
      </w:r>
    </w:p>
    <w:p w:rsidR="007852E2" w:rsidRPr="007852E2" w:rsidRDefault="007852E2" w:rsidP="007852E2">
      <w:pPr>
        <w:suppressAutoHyphens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852E2" w:rsidRPr="007852E2" w:rsidRDefault="007852E2" w:rsidP="007852E2">
      <w:pPr>
        <w:suppressAutoHyphens w:val="0"/>
        <w:autoSpaceDE w:val="0"/>
        <w:spacing w:before="240" w:after="240"/>
        <w:ind w:left="79" w:hanging="32"/>
        <w:jc w:val="center"/>
        <w:rPr>
          <w:rFonts w:eastAsia="Times New Roman"/>
          <w:b/>
          <w:sz w:val="32"/>
          <w:szCs w:val="32"/>
          <w:lang w:eastAsia="ru-RU"/>
        </w:rPr>
      </w:pPr>
      <w:r w:rsidRPr="007852E2">
        <w:rPr>
          <w:rFonts w:eastAsiaTheme="minorEastAsia"/>
          <w:b/>
          <w:bCs/>
          <w:caps/>
          <w:color w:val="000000"/>
          <w:szCs w:val="28"/>
          <w:lang w:eastAsia="ru-RU"/>
        </w:rPr>
        <w:t xml:space="preserve"> «</w:t>
      </w:r>
      <w:r>
        <w:rPr>
          <w:rFonts w:eastAsiaTheme="minorEastAsia"/>
          <w:b/>
          <w:bCs/>
          <w:caps/>
          <w:color w:val="000000"/>
          <w:szCs w:val="28"/>
          <w:lang w:eastAsia="ru-RU"/>
        </w:rPr>
        <w:t>Билет в будущее</w:t>
      </w:r>
      <w:r w:rsidRPr="007852E2">
        <w:rPr>
          <w:rFonts w:eastAsiaTheme="minorEastAsia"/>
          <w:b/>
          <w:bCs/>
          <w:caps/>
          <w:color w:val="000000"/>
          <w:szCs w:val="28"/>
          <w:lang w:eastAsia="ru-RU"/>
        </w:rPr>
        <w:t>»</w:t>
      </w:r>
    </w:p>
    <w:p w:rsidR="007852E2" w:rsidRPr="007852E2" w:rsidRDefault="007852E2" w:rsidP="007852E2">
      <w:pPr>
        <w:suppressAutoHyphens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852E2" w:rsidRDefault="007852E2" w:rsidP="007852E2">
      <w:pPr>
        <w:suppressAutoHyphens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</w:t>
      </w:r>
      <w:r w:rsidR="0032496D">
        <w:rPr>
          <w:rFonts w:eastAsia="Times New Roman"/>
          <w:sz w:val="24"/>
          <w:szCs w:val="24"/>
          <w:lang w:eastAsia="ru-RU"/>
        </w:rPr>
        <w:t>1</w:t>
      </w:r>
      <w:r w:rsidRPr="007852E2">
        <w:rPr>
          <w:rFonts w:eastAsia="Times New Roman"/>
          <w:sz w:val="24"/>
          <w:szCs w:val="24"/>
          <w:lang w:eastAsia="ru-RU"/>
        </w:rPr>
        <w:t>КЛАСС</w:t>
      </w:r>
    </w:p>
    <w:p w:rsidR="007852E2" w:rsidRDefault="007852E2" w:rsidP="007852E2">
      <w:pPr>
        <w:suppressAutoHyphens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852E2" w:rsidRDefault="007852E2" w:rsidP="007852E2">
      <w:pPr>
        <w:suppressAutoHyphens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852E2" w:rsidRDefault="007852E2" w:rsidP="007852E2">
      <w:pPr>
        <w:suppressAutoHyphens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852E2" w:rsidRPr="007852E2" w:rsidRDefault="007852E2" w:rsidP="007852E2">
      <w:pPr>
        <w:suppressAutoHyphens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852E2" w:rsidRPr="007852E2" w:rsidRDefault="007852E2" w:rsidP="007852E2">
      <w:pPr>
        <w:tabs>
          <w:tab w:val="left" w:pos="11199"/>
        </w:tabs>
        <w:suppressAutoHyphens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7852E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АВТОР- СОСТАВИТЕЛЬ:        </w:t>
      </w:r>
    </w:p>
    <w:p w:rsidR="007852E2" w:rsidRPr="007852E2" w:rsidRDefault="007852E2" w:rsidP="007852E2">
      <w:pPr>
        <w:tabs>
          <w:tab w:val="left" w:pos="11199"/>
        </w:tabs>
        <w:suppressAutoHyphens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7852E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7852E2">
        <w:rPr>
          <w:rFonts w:eastAsia="Times New Roman"/>
          <w:sz w:val="24"/>
          <w:szCs w:val="24"/>
          <w:lang w:eastAsia="ru-RU"/>
        </w:rPr>
        <w:t>Е.А.Шеховцова</w:t>
      </w:r>
      <w:proofErr w:type="spellEnd"/>
      <w:r w:rsidRPr="007852E2">
        <w:rPr>
          <w:rFonts w:eastAsia="Times New Roman"/>
          <w:sz w:val="24"/>
          <w:szCs w:val="24"/>
          <w:lang w:eastAsia="ru-RU"/>
        </w:rPr>
        <w:t>, педагог-психолог</w:t>
      </w:r>
    </w:p>
    <w:p w:rsidR="007852E2" w:rsidRPr="007852E2" w:rsidRDefault="007852E2" w:rsidP="007852E2">
      <w:pPr>
        <w:tabs>
          <w:tab w:val="left" w:pos="11505"/>
        </w:tabs>
        <w:suppressAutoHyphens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7852E2" w:rsidRPr="007852E2" w:rsidRDefault="007852E2" w:rsidP="007852E2">
      <w:pPr>
        <w:tabs>
          <w:tab w:val="left" w:pos="11505"/>
        </w:tabs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852E2" w:rsidRPr="007852E2" w:rsidRDefault="007852E2" w:rsidP="007852E2">
      <w:pPr>
        <w:tabs>
          <w:tab w:val="left" w:pos="11505"/>
        </w:tabs>
        <w:suppressAutoHyphens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852E2">
        <w:rPr>
          <w:rFonts w:eastAsia="Times New Roman"/>
          <w:sz w:val="24"/>
          <w:szCs w:val="24"/>
          <w:lang w:eastAsia="ru-RU"/>
        </w:rPr>
        <w:tab/>
      </w:r>
    </w:p>
    <w:p w:rsidR="007852E2" w:rsidRPr="007852E2" w:rsidRDefault="007852E2" w:rsidP="007852E2">
      <w:pPr>
        <w:shd w:val="clear" w:color="auto" w:fill="FFFFFF"/>
        <w:suppressAutoHyphens w:val="0"/>
        <w:spacing w:before="430" w:after="100" w:afterAutospacing="1"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852E2" w:rsidRPr="007852E2" w:rsidRDefault="007852E2" w:rsidP="007852E2">
      <w:pPr>
        <w:shd w:val="clear" w:color="auto" w:fill="FFFFFF"/>
        <w:suppressAutoHyphens w:val="0"/>
        <w:spacing w:before="30" w:after="30" w:line="240" w:lineRule="auto"/>
        <w:ind w:firstLine="0"/>
        <w:jc w:val="left"/>
        <w:rPr>
          <w:rFonts w:eastAsia="Times New Roman"/>
          <w:b/>
          <w:color w:val="000000"/>
          <w:szCs w:val="28"/>
          <w:lang w:eastAsia="ru-RU"/>
        </w:rPr>
      </w:pPr>
    </w:p>
    <w:p w:rsidR="007852E2" w:rsidRPr="007852E2" w:rsidRDefault="007852E2" w:rsidP="007852E2">
      <w:pPr>
        <w:tabs>
          <w:tab w:val="left" w:pos="6562"/>
        </w:tabs>
        <w:suppressAutoHyphens w:val="0"/>
        <w:spacing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7852E2">
        <w:rPr>
          <w:rFonts w:eastAsia="Times New Roman"/>
          <w:sz w:val="24"/>
          <w:szCs w:val="24"/>
          <w:lang w:eastAsia="ru-RU"/>
        </w:rPr>
        <w:t>202</w:t>
      </w:r>
      <w:r w:rsidR="001C039F">
        <w:rPr>
          <w:rFonts w:eastAsia="Times New Roman"/>
          <w:sz w:val="24"/>
          <w:szCs w:val="24"/>
          <w:lang w:eastAsia="ru-RU"/>
        </w:rPr>
        <w:t>4</w:t>
      </w:r>
      <w:r w:rsidRPr="007852E2">
        <w:rPr>
          <w:rFonts w:eastAsia="Times New Roman"/>
          <w:sz w:val="24"/>
          <w:szCs w:val="24"/>
          <w:lang w:eastAsia="ru-RU"/>
        </w:rPr>
        <w:t xml:space="preserve"> г</w:t>
      </w:r>
    </w:p>
    <w:p w:rsidR="005F5ABB" w:rsidRDefault="005F5ABB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5F5ABB" w:rsidRDefault="005F5ABB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7852E2" w:rsidRDefault="007852E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7852E2" w:rsidRDefault="007852E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7852E2" w:rsidRDefault="007852E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7852E2" w:rsidRDefault="007852E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7852E2" w:rsidRDefault="007852E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7852E2" w:rsidRDefault="007852E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7852E2" w:rsidRDefault="007852E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7852E2" w:rsidRDefault="007852E2" w:rsidP="00633FD2">
      <w:pPr>
        <w:pStyle w:val="a5"/>
        <w:spacing w:after="0" w:line="240" w:lineRule="auto"/>
        <w:jc w:val="center"/>
        <w:rPr>
          <w:b/>
          <w:sz w:val="24"/>
          <w:szCs w:val="24"/>
        </w:rPr>
      </w:pPr>
    </w:p>
    <w:p w:rsidR="001C039F" w:rsidRPr="001C039F" w:rsidRDefault="001C039F" w:rsidP="001C039F">
      <w:pPr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  <w:r w:rsidRPr="001C039F">
        <w:rPr>
          <w:b/>
          <w:sz w:val="24"/>
          <w:szCs w:val="24"/>
          <w:lang w:eastAsia="ru-RU"/>
        </w:rPr>
        <w:t>Программа внеурочной деятельности</w:t>
      </w:r>
    </w:p>
    <w:p w:rsidR="001C039F" w:rsidRPr="001C039F" w:rsidRDefault="001C039F" w:rsidP="001C039F">
      <w:pPr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  <w:r w:rsidRPr="001C039F">
        <w:rPr>
          <w:b/>
          <w:sz w:val="24"/>
          <w:szCs w:val="24"/>
          <w:lang w:eastAsia="ru-RU"/>
        </w:rPr>
        <w:t>БИЛЕТ В БУДУЩЕЕ</w:t>
      </w:r>
    </w:p>
    <w:p w:rsidR="001C039F" w:rsidRPr="001C039F" w:rsidRDefault="001C039F" w:rsidP="001C039F">
      <w:pPr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  <w:r w:rsidRPr="001C039F">
        <w:rPr>
          <w:b/>
          <w:sz w:val="24"/>
          <w:szCs w:val="24"/>
          <w:lang w:eastAsia="ru-RU"/>
        </w:rPr>
        <w:t>Пояснительная записка</w:t>
      </w:r>
    </w:p>
    <w:p w:rsidR="001C039F" w:rsidRPr="001C039F" w:rsidRDefault="001C039F" w:rsidP="001C039F">
      <w:pPr>
        <w:shd w:val="clear" w:color="auto" w:fill="FFFFFF"/>
        <w:spacing w:line="240" w:lineRule="auto"/>
        <w:ind w:firstLine="284"/>
        <w:rPr>
          <w:color w:val="000000"/>
          <w:sz w:val="24"/>
          <w:szCs w:val="24"/>
          <w:lang w:eastAsia="ru-RU"/>
        </w:rPr>
      </w:pPr>
      <w:r w:rsidRPr="001C039F">
        <w:rPr>
          <w:color w:val="000000"/>
          <w:sz w:val="24"/>
          <w:szCs w:val="24"/>
        </w:rPr>
        <w:t xml:space="preserve">Рабочая </w:t>
      </w:r>
      <w:proofErr w:type="spellStart"/>
      <w:r w:rsidRPr="001C039F">
        <w:rPr>
          <w:color w:val="000000"/>
          <w:sz w:val="24"/>
          <w:szCs w:val="24"/>
        </w:rPr>
        <w:t>программакурса</w:t>
      </w:r>
      <w:proofErr w:type="spellEnd"/>
      <w:r w:rsidRPr="001C039F">
        <w:rPr>
          <w:color w:val="000000"/>
          <w:sz w:val="24"/>
          <w:szCs w:val="24"/>
        </w:rPr>
        <w:t xml:space="preserve"> внеурочной деятельности по профориентации «Билет в будущее» (далее – рабочая программа «Билет в будущее») составлена в соответствии с требованиями ФГОС СОО к результатам освоения программы среднего общего образования, на основе рабочей программы курса внеурочной деятельности по профориентации «Билет в будущее», разработанной Фондом Гуманитарных Проектов.</w:t>
      </w:r>
    </w:p>
    <w:p w:rsidR="001C039F" w:rsidRPr="001C039F" w:rsidRDefault="001C039F" w:rsidP="001C039F">
      <w:pPr>
        <w:tabs>
          <w:tab w:val="left" w:pos="709"/>
        </w:tabs>
        <w:suppressAutoHyphens w:val="0"/>
        <w:spacing w:line="240" w:lineRule="auto"/>
        <w:ind w:firstLine="284"/>
        <w:rPr>
          <w:color w:val="000000"/>
          <w:w w:val="0"/>
          <w:sz w:val="24"/>
          <w:szCs w:val="24"/>
          <w:lang w:eastAsia="ru-RU"/>
        </w:rPr>
      </w:pPr>
      <w:r w:rsidRPr="001C039F">
        <w:rPr>
          <w:color w:val="000000"/>
          <w:sz w:val="24"/>
          <w:szCs w:val="24"/>
          <w:lang w:eastAsia="ru-RU"/>
        </w:rPr>
        <w:t xml:space="preserve">Рабочая </w:t>
      </w:r>
      <w:proofErr w:type="spellStart"/>
      <w:r w:rsidRPr="001C039F">
        <w:rPr>
          <w:color w:val="000000"/>
          <w:sz w:val="24"/>
          <w:szCs w:val="24"/>
          <w:lang w:eastAsia="ru-RU"/>
        </w:rPr>
        <w:t>программакурса</w:t>
      </w:r>
      <w:proofErr w:type="spellEnd"/>
      <w:r w:rsidRPr="001C039F">
        <w:rPr>
          <w:color w:val="000000"/>
          <w:sz w:val="24"/>
          <w:szCs w:val="24"/>
          <w:lang w:eastAsia="ru-RU"/>
        </w:rPr>
        <w:t xml:space="preserve"> внеурочной деятельности «Билет в будущее» </w:t>
      </w:r>
      <w:r w:rsidRPr="001C039F">
        <w:rPr>
          <w:sz w:val="24"/>
          <w:szCs w:val="24"/>
          <w:lang w:eastAsia="ru-RU"/>
        </w:rPr>
        <w:t xml:space="preserve">соотнесена с рабочей программой воспитания в части </w:t>
      </w:r>
      <w:r w:rsidRPr="001C039F">
        <w:rPr>
          <w:color w:val="000000"/>
          <w:w w:val="0"/>
          <w:sz w:val="24"/>
          <w:szCs w:val="24"/>
          <w:lang w:eastAsia="ru-RU"/>
        </w:rPr>
        <w:t>формирования у обучающихся системных знаний о различных аспектах развития России и мира, приобщения обучающихся к российским традиционным духовным ценностям, правилам и нормам поведения в российском обществе.</w:t>
      </w:r>
    </w:p>
    <w:p w:rsidR="001C039F" w:rsidRPr="001C039F" w:rsidRDefault="001C039F" w:rsidP="001C039F">
      <w:pPr>
        <w:shd w:val="clear" w:color="auto" w:fill="FFFFFF"/>
        <w:spacing w:line="240" w:lineRule="auto"/>
        <w:ind w:firstLine="284"/>
        <w:rPr>
          <w:b/>
          <w:bCs/>
          <w:color w:val="000000"/>
          <w:sz w:val="24"/>
          <w:szCs w:val="24"/>
          <w:lang w:eastAsia="ru-RU"/>
        </w:rPr>
      </w:pPr>
      <w:r w:rsidRPr="001C039F">
        <w:rPr>
          <w:b/>
          <w:bCs/>
          <w:color w:val="000000"/>
          <w:sz w:val="24"/>
          <w:szCs w:val="24"/>
          <w:lang w:eastAsia="ru-RU"/>
        </w:rPr>
        <w:t>Цель курса:</w:t>
      </w:r>
    </w:p>
    <w:p w:rsidR="001C039F" w:rsidRPr="001C039F" w:rsidRDefault="001C039F" w:rsidP="001C039F">
      <w:pPr>
        <w:shd w:val="clear" w:color="auto" w:fill="FFFFFF"/>
        <w:spacing w:line="240" w:lineRule="auto"/>
        <w:ind w:firstLine="284"/>
        <w:rPr>
          <w:b/>
          <w:bCs/>
          <w:color w:val="000000"/>
          <w:sz w:val="24"/>
          <w:szCs w:val="24"/>
          <w:lang w:eastAsia="ru-RU"/>
        </w:rPr>
      </w:pPr>
      <w:r w:rsidRPr="001C039F">
        <w:rPr>
          <w:rFonts w:eastAsia="Times New Roman"/>
          <w:sz w:val="24"/>
          <w:szCs w:val="24"/>
        </w:rPr>
        <w:t>формирование готовности к профессиональному самоопределению обучающихся 11 класс</w:t>
      </w:r>
      <w:r w:rsidR="0032496D">
        <w:rPr>
          <w:rFonts w:eastAsia="Times New Roman"/>
          <w:sz w:val="24"/>
          <w:szCs w:val="24"/>
        </w:rPr>
        <w:t>а</w:t>
      </w:r>
      <w:r w:rsidRPr="001C039F">
        <w:rPr>
          <w:rFonts w:eastAsia="Times New Roman"/>
          <w:sz w:val="24"/>
          <w:szCs w:val="24"/>
        </w:rPr>
        <w:t xml:space="preserve">. </w:t>
      </w:r>
    </w:p>
    <w:p w:rsidR="001C039F" w:rsidRPr="001C039F" w:rsidRDefault="001C039F" w:rsidP="001C039F">
      <w:pPr>
        <w:shd w:val="clear" w:color="auto" w:fill="FFFFFF"/>
        <w:spacing w:line="240" w:lineRule="auto"/>
        <w:ind w:firstLine="284"/>
        <w:rPr>
          <w:b/>
          <w:bCs/>
          <w:color w:val="000000"/>
          <w:sz w:val="24"/>
          <w:szCs w:val="24"/>
          <w:lang w:eastAsia="ru-RU"/>
        </w:rPr>
      </w:pPr>
      <w:r w:rsidRPr="001C039F">
        <w:rPr>
          <w:rFonts w:eastAsia="Times New Roman"/>
          <w:b/>
          <w:sz w:val="24"/>
          <w:szCs w:val="24"/>
        </w:rPr>
        <w:t xml:space="preserve">Задачи курса: 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>содействовать осознанному и самостоятельному выбору профессии обучающимися;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 xml:space="preserve">выявить исходный уровень </w:t>
      </w:r>
      <w:proofErr w:type="spellStart"/>
      <w:r w:rsidRPr="001C039F">
        <w:rPr>
          <w:rFonts w:eastAsia="Times New Roman"/>
          <w:sz w:val="24"/>
          <w:szCs w:val="24"/>
        </w:rPr>
        <w:t>сформированности</w:t>
      </w:r>
      <w:proofErr w:type="spellEnd"/>
      <w:r w:rsidRPr="001C039F">
        <w:rPr>
          <w:rFonts w:eastAsia="Times New Roman"/>
          <w:sz w:val="24"/>
          <w:szCs w:val="24"/>
        </w:rPr>
        <w:t xml:space="preserve"> внутренней (мотивационно-личностной) и внешней (</w:t>
      </w:r>
      <w:proofErr w:type="spellStart"/>
      <w:r w:rsidRPr="001C039F">
        <w:rPr>
          <w:rFonts w:eastAsia="Times New Roman"/>
          <w:sz w:val="24"/>
          <w:szCs w:val="24"/>
        </w:rPr>
        <w:t>знаниевой</w:t>
      </w:r>
      <w:proofErr w:type="spellEnd"/>
      <w:r w:rsidRPr="001C039F">
        <w:rPr>
          <w:rFonts w:eastAsia="Times New Roman"/>
          <w:sz w:val="24"/>
          <w:szCs w:val="24"/>
        </w:rPr>
        <w:t xml:space="preserve"> в виде карьерной грамотности) сторон готовности к профессиональному самоопределению у обучающихся и уровень готовности, который продемонстрирует обучающийся после участия в </w:t>
      </w:r>
      <w:proofErr w:type="spellStart"/>
      <w:r w:rsidRPr="001C039F">
        <w:rPr>
          <w:rFonts w:eastAsia="Times New Roman"/>
          <w:sz w:val="24"/>
          <w:szCs w:val="24"/>
        </w:rPr>
        <w:t>профориентационной</w:t>
      </w:r>
      <w:proofErr w:type="spellEnd"/>
      <w:r w:rsidRPr="001C039F">
        <w:rPr>
          <w:rFonts w:eastAsia="Times New Roman"/>
          <w:sz w:val="24"/>
          <w:szCs w:val="24"/>
        </w:rPr>
        <w:t xml:space="preserve"> программе;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 xml:space="preserve">информировать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1C039F">
        <w:rPr>
          <w:rFonts w:eastAsia="Times New Roman"/>
          <w:sz w:val="24"/>
          <w:szCs w:val="24"/>
        </w:rPr>
        <w:t>востребованными в ближайшем будущем профессиями</w:t>
      </w:r>
      <w:proofErr w:type="gramEnd"/>
      <w:r w:rsidRPr="001C039F">
        <w:rPr>
          <w:rFonts w:eastAsia="Times New Roman"/>
          <w:sz w:val="24"/>
          <w:szCs w:val="24"/>
        </w:rPr>
        <w:t xml:space="preserve"> и отраслями экономики РФ) посредством различных мероприятий, в </w:t>
      </w:r>
      <w:proofErr w:type="spellStart"/>
      <w:r w:rsidRPr="001C039F">
        <w:rPr>
          <w:rFonts w:eastAsia="Times New Roman"/>
          <w:sz w:val="24"/>
          <w:szCs w:val="24"/>
        </w:rPr>
        <w:t>т.ч</w:t>
      </w:r>
      <w:proofErr w:type="spellEnd"/>
      <w:r w:rsidRPr="001C039F">
        <w:rPr>
          <w:rFonts w:eastAsia="Times New Roman"/>
          <w:sz w:val="24"/>
          <w:szCs w:val="24"/>
        </w:rPr>
        <w:t>. профессиональных проб;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 xml:space="preserve">способствовать формированию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 w:rsidRPr="001C039F">
        <w:rPr>
          <w:rFonts w:eastAsia="Times New Roman"/>
          <w:sz w:val="24"/>
          <w:szCs w:val="24"/>
        </w:rPr>
        <w:t>самонавигации</w:t>
      </w:r>
      <w:proofErr w:type="spellEnd"/>
      <w:r w:rsidRPr="001C039F">
        <w:rPr>
          <w:rFonts w:eastAsia="Times New Roman"/>
          <w:sz w:val="24"/>
          <w:szCs w:val="24"/>
        </w:rPr>
        <w:t xml:space="preserve">, приобретения и осмысления </w:t>
      </w:r>
      <w:proofErr w:type="spellStart"/>
      <w:r w:rsidRPr="001C039F">
        <w:rPr>
          <w:rFonts w:eastAsia="Times New Roman"/>
          <w:sz w:val="24"/>
          <w:szCs w:val="24"/>
        </w:rPr>
        <w:t>профориентационно</w:t>
      </w:r>
      <w:proofErr w:type="spellEnd"/>
      <w:r w:rsidRPr="001C039F">
        <w:rPr>
          <w:rFonts w:eastAsia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 xml:space="preserve">продолжить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</w:t>
      </w:r>
      <w:proofErr w:type="spellStart"/>
      <w:r w:rsidRPr="001C039F">
        <w:rPr>
          <w:rFonts w:eastAsia="Times New Roman"/>
          <w:sz w:val="24"/>
          <w:szCs w:val="24"/>
        </w:rPr>
        <w:t>ощущенияуверенности</w:t>
      </w:r>
      <w:proofErr w:type="spellEnd"/>
      <w:r w:rsidRPr="001C039F">
        <w:rPr>
          <w:rFonts w:eastAsia="Times New Roman"/>
          <w:sz w:val="24"/>
          <w:szCs w:val="24"/>
        </w:rPr>
        <w:t xml:space="preserve"> в завтрашнем дне. 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 xml:space="preserve">Рабочая программа разработана с учетом преемственности </w:t>
      </w:r>
      <w:proofErr w:type="spellStart"/>
      <w:r w:rsidRPr="001C039F">
        <w:rPr>
          <w:rFonts w:eastAsia="Times New Roman"/>
          <w:sz w:val="24"/>
          <w:szCs w:val="24"/>
        </w:rPr>
        <w:t>профориентационных</w:t>
      </w:r>
      <w:proofErr w:type="spellEnd"/>
      <w:r w:rsidRPr="001C039F">
        <w:rPr>
          <w:rFonts w:eastAsia="Times New Roman"/>
          <w:sz w:val="24"/>
          <w:szCs w:val="24"/>
        </w:rPr>
        <w:t xml:space="preserve"> задач при переходе обучаю</w:t>
      </w:r>
      <w:r w:rsidRPr="001C039F">
        <w:rPr>
          <w:rFonts w:eastAsia="Times New Roman"/>
          <w:sz w:val="24"/>
          <w:szCs w:val="24"/>
          <w:highlight w:val="white"/>
        </w:rPr>
        <w:t xml:space="preserve">щихся из класса в класс. </w:t>
      </w:r>
      <w:r w:rsidRPr="001C039F">
        <w:rPr>
          <w:rFonts w:eastAsia="Times New Roman"/>
          <w:sz w:val="24"/>
          <w:szCs w:val="24"/>
        </w:rPr>
        <w:t xml:space="preserve">В программе запланирована аудиторная и внеаудиторная (самостоятельная) работа. На групповых и индивидуальных занятиях используются современные </w:t>
      </w:r>
      <w:proofErr w:type="spellStart"/>
      <w:r w:rsidRPr="001C039F">
        <w:rPr>
          <w:rFonts w:eastAsia="Times New Roman"/>
          <w:sz w:val="24"/>
          <w:szCs w:val="24"/>
        </w:rPr>
        <w:t>профориентационные</w:t>
      </w:r>
      <w:proofErr w:type="spellEnd"/>
      <w:r w:rsidRPr="001C039F">
        <w:rPr>
          <w:rFonts w:eastAsia="Times New Roman"/>
          <w:sz w:val="24"/>
          <w:szCs w:val="24"/>
        </w:rPr>
        <w:t xml:space="preserve"> виды деятельности: </w:t>
      </w:r>
      <w:proofErr w:type="spellStart"/>
      <w:r w:rsidRPr="001C039F">
        <w:rPr>
          <w:rFonts w:eastAsia="Times New Roman"/>
          <w:sz w:val="24"/>
          <w:szCs w:val="24"/>
        </w:rPr>
        <w:t>профориентационные</w:t>
      </w:r>
      <w:proofErr w:type="spellEnd"/>
      <w:r w:rsidRPr="001C039F">
        <w:rPr>
          <w:rFonts w:eastAsia="Times New Roman"/>
          <w:sz w:val="24"/>
          <w:szCs w:val="24"/>
        </w:rPr>
        <w:t xml:space="preserve"> уроки, диагностика, разбор результатов диагностики, посещение мероприятий </w:t>
      </w:r>
      <w:proofErr w:type="spellStart"/>
      <w:r w:rsidRPr="001C039F">
        <w:rPr>
          <w:rFonts w:eastAsia="Times New Roman"/>
          <w:sz w:val="24"/>
          <w:szCs w:val="24"/>
        </w:rPr>
        <w:t>профориентационного</w:t>
      </w:r>
      <w:proofErr w:type="spellEnd"/>
      <w:r w:rsidRPr="001C039F">
        <w:rPr>
          <w:rFonts w:eastAsia="Times New Roman"/>
          <w:sz w:val="24"/>
          <w:szCs w:val="24"/>
        </w:rPr>
        <w:t xml:space="preserve"> выбора в регионе (очный формат и онлайн-формат), прохождение профессиональных проб и др.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color w:val="000000"/>
          <w:sz w:val="24"/>
          <w:szCs w:val="24"/>
          <w:lang w:eastAsia="ru-RU"/>
        </w:rPr>
        <w:t>Структура программы концентрическая, т.е. одна и та же тема изучается в 11 класс</w:t>
      </w:r>
      <w:r w:rsidR="0032496D">
        <w:rPr>
          <w:rFonts w:eastAsia="Times New Roman"/>
          <w:color w:val="000000"/>
          <w:sz w:val="24"/>
          <w:szCs w:val="24"/>
          <w:lang w:eastAsia="ru-RU"/>
        </w:rPr>
        <w:t>е</w:t>
      </w:r>
      <w:bookmarkStart w:id="0" w:name="_GoBack"/>
      <w:bookmarkEnd w:id="0"/>
      <w:r w:rsidRPr="001C039F">
        <w:rPr>
          <w:rFonts w:eastAsia="Times New Roman"/>
          <w:color w:val="000000"/>
          <w:sz w:val="24"/>
          <w:szCs w:val="24"/>
          <w:lang w:eastAsia="ru-RU"/>
        </w:rPr>
        <w:t>. Но содержание тем изменяется ежегодно в зависимости от степени сложности и с учетом возрастных особенностей и уровня предметной подготовки обучающихся.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 xml:space="preserve">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классов общеобразовательной школы «Билет в будущее», материалами Всероссийского </w:t>
      </w:r>
      <w:r w:rsidRPr="001C039F">
        <w:rPr>
          <w:rFonts w:eastAsia="Times New Roman"/>
          <w:sz w:val="24"/>
          <w:szCs w:val="24"/>
        </w:rPr>
        <w:lastRenderedPageBreak/>
        <w:t>проекта «Билет в будущее», доступными для ознакомления на интернет-</w:t>
      </w:r>
      <w:proofErr w:type="spellStart"/>
      <w:r w:rsidRPr="001C039F">
        <w:rPr>
          <w:rFonts w:eastAsia="Times New Roman"/>
          <w:sz w:val="24"/>
          <w:szCs w:val="24"/>
        </w:rPr>
        <w:t>платформе</w:t>
      </w:r>
      <w:hyperlink r:id="rId8"/>
      <w:hyperlink r:id="rId9">
        <w:proofErr w:type="gramStart"/>
        <w:r w:rsidRPr="001C039F">
          <w:rPr>
            <w:rFonts w:eastAsia="Times New Roman"/>
            <w:color w:val="1155CC"/>
            <w:sz w:val="24"/>
            <w:szCs w:val="24"/>
            <w:u w:val="single"/>
          </w:rPr>
          <w:t>https</w:t>
        </w:r>
        <w:proofErr w:type="spellEnd"/>
        <w:r w:rsidRPr="001C039F">
          <w:rPr>
            <w:rFonts w:eastAsia="Times New Roman"/>
            <w:color w:val="1155CC"/>
            <w:sz w:val="24"/>
            <w:szCs w:val="24"/>
            <w:u w:val="single"/>
          </w:rPr>
          <w:t>://bvbinfo.ru/</w:t>
        </w:r>
      </w:hyperlink>
      <w:r w:rsidRPr="001C039F">
        <w:rPr>
          <w:sz w:val="24"/>
          <w:szCs w:val="24"/>
        </w:rPr>
        <w:t>(</w:t>
      </w:r>
      <w:proofErr w:type="gramEnd"/>
      <w:r w:rsidRPr="001C039F">
        <w:rPr>
          <w:sz w:val="24"/>
          <w:szCs w:val="24"/>
        </w:rPr>
        <w:t>только зарегистрированным пользователям)</w:t>
      </w:r>
      <w:r w:rsidRPr="001C039F">
        <w:rPr>
          <w:rFonts w:eastAsia="Times New Roman"/>
          <w:sz w:val="24"/>
          <w:szCs w:val="24"/>
        </w:rPr>
        <w:t>.</w:t>
      </w:r>
    </w:p>
    <w:p w:rsidR="001C039F" w:rsidRPr="001C039F" w:rsidRDefault="001C039F" w:rsidP="001C039F">
      <w:pPr>
        <w:widowControl w:val="0"/>
        <w:tabs>
          <w:tab w:val="left" w:pos="474"/>
        </w:tabs>
        <w:autoSpaceDN w:val="0"/>
        <w:spacing w:line="240" w:lineRule="auto"/>
        <w:ind w:firstLine="284"/>
        <w:textAlignment w:val="baseline"/>
        <w:rPr>
          <w:rFonts w:ascii="Liberation Serif" w:hAnsi="Liberation Serif" w:cs="Arial"/>
          <w:kern w:val="3"/>
          <w:sz w:val="24"/>
          <w:szCs w:val="24"/>
          <w:lang w:bidi="hi-IN"/>
        </w:rPr>
      </w:pPr>
      <w:r w:rsidRPr="001C039F">
        <w:rPr>
          <w:rFonts w:ascii="Liberation Serif" w:hAnsi="Liberation Serif" w:cs="Arial"/>
          <w:kern w:val="3"/>
          <w:sz w:val="24"/>
          <w:szCs w:val="24"/>
          <w:lang w:bidi="hi-IN"/>
        </w:rPr>
        <w:t xml:space="preserve">Рабочая программа </w:t>
      </w:r>
      <w:r w:rsidRPr="001C039F">
        <w:rPr>
          <w:rFonts w:ascii="Liberation Serif" w:hAnsi="Liberation Serif" w:cs="Arial" w:hint="eastAsia"/>
          <w:kern w:val="3"/>
          <w:sz w:val="24"/>
          <w:szCs w:val="24"/>
          <w:lang w:bidi="hi-IN"/>
        </w:rPr>
        <w:t>«</w:t>
      </w:r>
      <w:r w:rsidRPr="001C039F">
        <w:rPr>
          <w:rFonts w:ascii="Liberation Serif" w:hAnsi="Liberation Serif" w:cs="Arial"/>
          <w:kern w:val="3"/>
          <w:sz w:val="24"/>
          <w:szCs w:val="24"/>
          <w:lang w:bidi="hi-IN"/>
        </w:rPr>
        <w:t>Билет в будущее</w:t>
      </w:r>
      <w:r w:rsidRPr="001C039F">
        <w:rPr>
          <w:rFonts w:ascii="Liberation Serif" w:hAnsi="Liberation Serif" w:cs="Arial" w:hint="eastAsia"/>
          <w:kern w:val="3"/>
          <w:sz w:val="24"/>
          <w:szCs w:val="24"/>
          <w:lang w:bidi="hi-IN"/>
        </w:rPr>
        <w:t>»</w:t>
      </w:r>
      <w:r w:rsidRPr="001C039F">
        <w:rPr>
          <w:rFonts w:ascii="Liberation Serif" w:hAnsi="Liberation Serif" w:cs="Arial"/>
          <w:kern w:val="3"/>
          <w:sz w:val="24"/>
          <w:szCs w:val="24"/>
          <w:lang w:bidi="hi-IN"/>
        </w:rPr>
        <w:t xml:space="preserve"> рассчитана на два года с проведением занятий 1 раз в неделю.</w:t>
      </w:r>
    </w:p>
    <w:p w:rsidR="001C039F" w:rsidRPr="001C039F" w:rsidRDefault="001C039F" w:rsidP="001C039F">
      <w:pPr>
        <w:suppressAutoHyphens w:val="0"/>
        <w:spacing w:line="240" w:lineRule="auto"/>
        <w:ind w:firstLine="0"/>
        <w:jc w:val="center"/>
        <w:rPr>
          <w:b/>
          <w:sz w:val="24"/>
          <w:szCs w:val="24"/>
          <w:lang w:eastAsia="ru-RU"/>
        </w:rPr>
      </w:pPr>
      <w:r w:rsidRPr="001C039F">
        <w:rPr>
          <w:b/>
          <w:sz w:val="24"/>
          <w:szCs w:val="24"/>
          <w:lang w:eastAsia="ru-RU"/>
        </w:rPr>
        <w:t>Содержание курса «Билет в будущее»</w:t>
      </w:r>
    </w:p>
    <w:p w:rsidR="001C039F" w:rsidRPr="001C039F" w:rsidRDefault="001C039F" w:rsidP="001C039F">
      <w:pPr>
        <w:suppressAutoHyphens w:val="0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1C039F">
        <w:rPr>
          <w:sz w:val="24"/>
          <w:szCs w:val="24"/>
          <w:lang w:eastAsia="ru-RU"/>
        </w:rPr>
        <w:t>11 КЛАСС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b/>
          <w:color w:val="C00000"/>
          <w:sz w:val="24"/>
          <w:szCs w:val="24"/>
        </w:rPr>
      </w:pPr>
      <w:r w:rsidRPr="001C039F">
        <w:rPr>
          <w:rFonts w:eastAsia="Times New Roman"/>
          <w:b/>
          <w:sz w:val="24"/>
          <w:szCs w:val="24"/>
        </w:rPr>
        <w:t xml:space="preserve">1.Профориентационные уроки «Увлекаюсь» 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 xml:space="preserve">Проведение </w:t>
      </w:r>
      <w:proofErr w:type="spellStart"/>
      <w:r w:rsidRPr="001C039F">
        <w:rPr>
          <w:rFonts w:eastAsia="Times New Roman"/>
          <w:sz w:val="24"/>
          <w:szCs w:val="24"/>
        </w:rPr>
        <w:t>профориентационных</w:t>
      </w:r>
      <w:proofErr w:type="spellEnd"/>
      <w:r w:rsidRPr="001C039F">
        <w:rPr>
          <w:rFonts w:eastAsia="Times New Roman"/>
          <w:sz w:val="24"/>
          <w:szCs w:val="24"/>
        </w:rPr>
        <w:t xml:space="preserve"> уроков – стартового и тематического (по классам).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b/>
          <w:i/>
          <w:sz w:val="24"/>
          <w:szCs w:val="24"/>
        </w:rPr>
        <w:t xml:space="preserve">Стартовый </w:t>
      </w:r>
      <w:proofErr w:type="spellStart"/>
      <w:r w:rsidRPr="001C039F">
        <w:rPr>
          <w:rFonts w:eastAsia="Times New Roman"/>
          <w:b/>
          <w:i/>
          <w:sz w:val="24"/>
          <w:szCs w:val="24"/>
        </w:rPr>
        <w:t>профориентационный</w:t>
      </w:r>
      <w:proofErr w:type="spellEnd"/>
      <w:r w:rsidRPr="001C039F">
        <w:rPr>
          <w:rFonts w:eastAsia="Times New Roman"/>
          <w:b/>
          <w:i/>
          <w:sz w:val="24"/>
          <w:szCs w:val="24"/>
        </w:rPr>
        <w:t xml:space="preserve"> урок (открывает программу курса)</w:t>
      </w:r>
      <w:r w:rsidRPr="001C039F">
        <w:rPr>
          <w:rFonts w:eastAsia="Times New Roman"/>
          <w:b/>
          <w:sz w:val="24"/>
          <w:szCs w:val="24"/>
        </w:rPr>
        <w:t xml:space="preserve">: </w:t>
      </w:r>
      <w:r w:rsidRPr="001C039F">
        <w:rPr>
          <w:rFonts w:eastAsia="Times New Roman"/>
          <w:sz w:val="24"/>
          <w:szCs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b/>
          <w:i/>
          <w:sz w:val="24"/>
          <w:szCs w:val="24"/>
        </w:rPr>
      </w:pPr>
      <w:r w:rsidRPr="001C039F">
        <w:rPr>
          <w:rFonts w:eastAsia="Times New Roman"/>
          <w:b/>
          <w:i/>
          <w:sz w:val="24"/>
          <w:szCs w:val="24"/>
        </w:rPr>
        <w:t xml:space="preserve">Тематические </w:t>
      </w:r>
      <w:proofErr w:type="spellStart"/>
      <w:r w:rsidRPr="001C039F">
        <w:rPr>
          <w:rFonts w:eastAsia="Times New Roman"/>
          <w:b/>
          <w:i/>
          <w:sz w:val="24"/>
          <w:szCs w:val="24"/>
        </w:rPr>
        <w:t>профориентационные</w:t>
      </w:r>
      <w:proofErr w:type="spellEnd"/>
      <w:r w:rsidRPr="001C039F">
        <w:rPr>
          <w:rFonts w:eastAsia="Times New Roman"/>
          <w:b/>
          <w:i/>
          <w:sz w:val="24"/>
          <w:szCs w:val="24"/>
        </w:rPr>
        <w:t xml:space="preserve"> уроки по классам (рекомендуется проводить после стартового урока):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i/>
          <w:sz w:val="24"/>
          <w:szCs w:val="24"/>
        </w:rPr>
        <w:t xml:space="preserve">10 класс: </w:t>
      </w:r>
      <w:r w:rsidRPr="001C039F">
        <w:rPr>
          <w:rFonts w:eastAsia="Times New Roman"/>
          <w:sz w:val="24"/>
          <w:szCs w:val="24"/>
        </w:rPr>
        <w:t>в ходе урока обучающиеся получают информацию по следующим направлениям профессиональной деятельности:</w:t>
      </w:r>
    </w:p>
    <w:p w:rsidR="001C039F" w:rsidRPr="001C039F" w:rsidRDefault="001C039F" w:rsidP="001C039F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>естественно-научное направление;</w:t>
      </w:r>
    </w:p>
    <w:p w:rsidR="001C039F" w:rsidRPr="001C039F" w:rsidRDefault="001C039F" w:rsidP="001C039F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>инженерно-техническое направление;</w:t>
      </w:r>
    </w:p>
    <w:p w:rsidR="001C039F" w:rsidRPr="001C039F" w:rsidRDefault="001C039F" w:rsidP="001C039F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>информационно-технологическое направление;</w:t>
      </w:r>
    </w:p>
    <w:p w:rsidR="001C039F" w:rsidRPr="001C039F" w:rsidRDefault="001C039F" w:rsidP="001C039F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>оборонно-спортивное направление;</w:t>
      </w:r>
    </w:p>
    <w:p w:rsidR="001C039F" w:rsidRPr="001C039F" w:rsidRDefault="001C039F" w:rsidP="001C039F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>производственно-технологическое направление;</w:t>
      </w:r>
    </w:p>
    <w:p w:rsidR="001C039F" w:rsidRPr="001C039F" w:rsidRDefault="001C039F" w:rsidP="001C039F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>социально-гуманитарное направление;</w:t>
      </w:r>
    </w:p>
    <w:p w:rsidR="001C039F" w:rsidRPr="001C039F" w:rsidRDefault="001C039F" w:rsidP="001C039F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>финансово-экономическое направление;</w:t>
      </w:r>
    </w:p>
    <w:p w:rsidR="001C039F" w:rsidRPr="001C039F" w:rsidRDefault="001C039F" w:rsidP="001C039F">
      <w:pPr>
        <w:numPr>
          <w:ilvl w:val="0"/>
          <w:numId w:val="1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>творческое направление.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 w:rsidRPr="001C039F">
        <w:rPr>
          <w:rFonts w:eastAsia="Times New Roman"/>
          <w:sz w:val="24"/>
          <w:szCs w:val="24"/>
        </w:rPr>
        <w:t>компетентностном</w:t>
      </w:r>
      <w:proofErr w:type="spellEnd"/>
      <w:r w:rsidRPr="001C039F">
        <w:rPr>
          <w:rFonts w:eastAsia="Times New Roman"/>
          <w:sz w:val="24"/>
          <w:szCs w:val="24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1C039F" w:rsidRPr="001C039F" w:rsidRDefault="001C039F" w:rsidP="001C039F">
      <w:pPr>
        <w:shd w:val="clear" w:color="auto" w:fill="FFFFFF"/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i/>
          <w:sz w:val="24"/>
          <w:szCs w:val="24"/>
        </w:rPr>
        <w:t xml:space="preserve">11 класс: </w:t>
      </w:r>
      <w:r w:rsidRPr="001C039F">
        <w:rPr>
          <w:rFonts w:eastAsia="Times New Roman"/>
          <w:sz w:val="24"/>
          <w:szCs w:val="24"/>
        </w:rPr>
        <w:t>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</w:t>
      </w:r>
    </w:p>
    <w:p w:rsidR="001C039F" w:rsidRPr="001C039F" w:rsidRDefault="001C039F" w:rsidP="001C039F">
      <w:pPr>
        <w:shd w:val="clear" w:color="auto" w:fill="FFFFFF"/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(ВО, вузы) или в организации среднего профессионального образования (СПО) как первого шага формирования персонального карьерного пути.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b/>
          <w:sz w:val="24"/>
          <w:szCs w:val="24"/>
        </w:rPr>
      </w:pPr>
      <w:r w:rsidRPr="001C039F">
        <w:rPr>
          <w:rFonts w:eastAsia="Times New Roman"/>
          <w:b/>
          <w:sz w:val="24"/>
          <w:szCs w:val="24"/>
        </w:rPr>
        <w:t xml:space="preserve">2. </w:t>
      </w:r>
      <w:proofErr w:type="spellStart"/>
      <w:r w:rsidRPr="001C039F">
        <w:rPr>
          <w:rFonts w:eastAsia="Times New Roman"/>
          <w:b/>
          <w:sz w:val="24"/>
          <w:szCs w:val="24"/>
        </w:rPr>
        <w:t>Профориентационная</w:t>
      </w:r>
      <w:proofErr w:type="spellEnd"/>
      <w:r w:rsidRPr="001C039F">
        <w:rPr>
          <w:rFonts w:eastAsia="Times New Roman"/>
          <w:b/>
          <w:sz w:val="24"/>
          <w:szCs w:val="24"/>
        </w:rPr>
        <w:t xml:space="preserve"> онлайн-диагностика. Первая часть «Понимаю себя»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proofErr w:type="spellStart"/>
      <w:r w:rsidRPr="001C039F">
        <w:rPr>
          <w:rFonts w:eastAsia="Times New Roman"/>
          <w:sz w:val="24"/>
          <w:szCs w:val="24"/>
        </w:rPr>
        <w:t>Профориентационная</w:t>
      </w:r>
      <w:proofErr w:type="spellEnd"/>
      <w:r w:rsidRPr="001C039F">
        <w:rPr>
          <w:rFonts w:eastAsia="Times New Roman"/>
          <w:sz w:val="24"/>
          <w:szCs w:val="24"/>
        </w:rPr>
        <w:t xml:space="preserve"> диагностика обучающихся на интернет-</w:t>
      </w:r>
      <w:proofErr w:type="spellStart"/>
      <w:r w:rsidRPr="001C039F">
        <w:rPr>
          <w:rFonts w:eastAsia="Times New Roman"/>
          <w:sz w:val="24"/>
          <w:szCs w:val="24"/>
        </w:rPr>
        <w:t>платформе</w:t>
      </w:r>
      <w:hyperlink r:id="rId10"/>
      <w:hyperlink r:id="rId11">
        <w:proofErr w:type="gramStart"/>
        <w:r w:rsidRPr="001C039F">
          <w:rPr>
            <w:rFonts w:eastAsia="Times New Roman"/>
            <w:color w:val="1155CC"/>
            <w:sz w:val="24"/>
            <w:szCs w:val="24"/>
          </w:rPr>
          <w:t>https</w:t>
        </w:r>
        <w:proofErr w:type="spellEnd"/>
        <w:r w:rsidRPr="001C039F">
          <w:rPr>
            <w:rFonts w:eastAsia="Times New Roman"/>
            <w:color w:val="1155CC"/>
            <w:sz w:val="24"/>
            <w:szCs w:val="24"/>
          </w:rPr>
          <w:t>://bvbinfo.ru/</w:t>
        </w:r>
      </w:hyperlink>
      <w:r w:rsidRPr="001C039F">
        <w:rPr>
          <w:rFonts w:eastAsia="Times New Roman"/>
          <w:sz w:val="24"/>
          <w:szCs w:val="24"/>
        </w:rPr>
        <w:t xml:space="preserve">  (</w:t>
      </w:r>
      <w:proofErr w:type="gramEnd"/>
      <w:r w:rsidRPr="001C039F">
        <w:rPr>
          <w:rFonts w:eastAsia="Times New Roman"/>
          <w:sz w:val="24"/>
          <w:szCs w:val="24"/>
        </w:rPr>
        <w:t xml:space="preserve">для зарегистрированных участников проекта) позволяет определить требуемый объем </w:t>
      </w:r>
      <w:proofErr w:type="spellStart"/>
      <w:r w:rsidRPr="001C039F">
        <w:rPr>
          <w:rFonts w:eastAsia="Times New Roman"/>
          <w:sz w:val="24"/>
          <w:szCs w:val="24"/>
        </w:rPr>
        <w:t>профориентационной</w:t>
      </w:r>
      <w:proofErr w:type="spellEnd"/>
      <w:r w:rsidRPr="001C039F">
        <w:rPr>
          <w:rFonts w:eastAsia="Times New Roman"/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1C039F">
        <w:rPr>
          <w:rFonts w:eastAsia="Times New Roman"/>
          <w:sz w:val="24"/>
          <w:szCs w:val="24"/>
        </w:rPr>
        <w:t>профориентационной</w:t>
      </w:r>
      <w:proofErr w:type="spellEnd"/>
      <w:r w:rsidRPr="001C039F">
        <w:rPr>
          <w:rFonts w:eastAsia="Times New Roman"/>
          <w:sz w:val="24"/>
          <w:szCs w:val="24"/>
        </w:rPr>
        <w:t xml:space="preserve"> работы.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b/>
          <w:sz w:val="24"/>
          <w:szCs w:val="24"/>
        </w:rPr>
        <w:t xml:space="preserve">Онлайн-диагностика I </w:t>
      </w:r>
      <w:r w:rsidRPr="001C039F">
        <w:rPr>
          <w:rFonts w:eastAsia="Times New Roman"/>
          <w:b/>
          <w:i/>
          <w:sz w:val="24"/>
          <w:szCs w:val="24"/>
        </w:rPr>
        <w:t>«Мой выбор профессии»</w:t>
      </w:r>
      <w:r w:rsidRPr="001C039F">
        <w:rPr>
          <w:rFonts w:eastAsia="Times New Roman"/>
          <w:sz w:val="24"/>
          <w:szCs w:val="24"/>
        </w:rPr>
        <w:t xml:space="preserve"> состоит из двух частей:</w:t>
      </w:r>
    </w:p>
    <w:p w:rsidR="001C039F" w:rsidRPr="001C039F" w:rsidRDefault="001C039F" w:rsidP="001C039F">
      <w:pPr>
        <w:numPr>
          <w:ilvl w:val="0"/>
          <w:numId w:val="2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 xml:space="preserve">методика онлайн-диагностики учащихся </w:t>
      </w:r>
      <w:r w:rsidRPr="001C039F">
        <w:rPr>
          <w:rFonts w:eastAsia="Times New Roman"/>
          <w:i/>
          <w:sz w:val="24"/>
          <w:szCs w:val="24"/>
        </w:rPr>
        <w:t>«Моя готовность»</w:t>
      </w:r>
      <w:r w:rsidRPr="001C039F">
        <w:rPr>
          <w:rFonts w:eastAsia="Times New Roman"/>
          <w:sz w:val="24"/>
          <w:szCs w:val="24"/>
        </w:rPr>
        <w:t xml:space="preserve"> направлена на оценку ценностных ориентиров в сфере самоопределения обучающихся и уровень готовности к выбору профессии.</w:t>
      </w:r>
    </w:p>
    <w:p w:rsidR="001C039F" w:rsidRPr="001C039F" w:rsidRDefault="001C039F" w:rsidP="001C039F">
      <w:pPr>
        <w:numPr>
          <w:ilvl w:val="0"/>
          <w:numId w:val="3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 w:rsidRPr="001C039F">
        <w:rPr>
          <w:rFonts w:eastAsia="Times New Roman"/>
          <w:i/>
          <w:sz w:val="24"/>
          <w:szCs w:val="24"/>
        </w:rPr>
        <w:t>«Мой выбор»</w:t>
      </w:r>
      <w:r w:rsidRPr="001C039F">
        <w:rPr>
          <w:rFonts w:eastAsia="Times New Roman"/>
          <w:sz w:val="24"/>
          <w:szCs w:val="24"/>
        </w:rPr>
        <w:t xml:space="preserve">). </w:t>
      </w:r>
    </w:p>
    <w:p w:rsidR="001C039F" w:rsidRPr="001C039F" w:rsidRDefault="001C039F" w:rsidP="001C039F">
      <w:pPr>
        <w:suppressAutoHyphens w:val="0"/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b/>
          <w:sz w:val="24"/>
          <w:szCs w:val="24"/>
        </w:rPr>
        <w:lastRenderedPageBreak/>
        <w:t xml:space="preserve">Онлайн-диагностика II </w:t>
      </w:r>
      <w:r w:rsidRPr="001C039F">
        <w:rPr>
          <w:rFonts w:eastAsia="Times New Roman"/>
          <w:b/>
          <w:i/>
          <w:sz w:val="24"/>
          <w:szCs w:val="24"/>
        </w:rPr>
        <w:t xml:space="preserve">«Мои </w:t>
      </w:r>
      <w:proofErr w:type="spellStart"/>
      <w:proofErr w:type="gramStart"/>
      <w:r w:rsidRPr="001C039F">
        <w:rPr>
          <w:rFonts w:eastAsia="Times New Roman"/>
          <w:b/>
          <w:i/>
          <w:sz w:val="24"/>
          <w:szCs w:val="24"/>
        </w:rPr>
        <w:t>таланты»</w:t>
      </w:r>
      <w:r w:rsidRPr="001C039F">
        <w:rPr>
          <w:rFonts w:eastAsia="Times New Roman"/>
          <w:sz w:val="24"/>
          <w:szCs w:val="24"/>
        </w:rPr>
        <w:t>включает</w:t>
      </w:r>
      <w:proofErr w:type="spellEnd"/>
      <w:proofErr w:type="gramEnd"/>
      <w:r w:rsidRPr="001C039F">
        <w:rPr>
          <w:rFonts w:eastAsia="Times New Roman"/>
          <w:sz w:val="24"/>
          <w:szCs w:val="24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b/>
          <w:sz w:val="24"/>
          <w:szCs w:val="24"/>
        </w:rPr>
        <w:t xml:space="preserve">Консультации по результатам онлайн-диагностики. </w:t>
      </w:r>
      <w:r w:rsidRPr="001C039F">
        <w:rPr>
          <w:rFonts w:eastAsia="Times New Roman"/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</w:t>
      </w:r>
      <w:proofErr w:type="spellStart"/>
      <w:r w:rsidRPr="001C039F">
        <w:rPr>
          <w:rFonts w:eastAsia="Times New Roman"/>
          <w:sz w:val="24"/>
          <w:szCs w:val="24"/>
        </w:rPr>
        <w:t>платформе</w:t>
      </w:r>
      <w:hyperlink r:id="rId12"/>
      <w:hyperlink r:id="rId13">
        <w:r w:rsidRPr="001C039F">
          <w:rPr>
            <w:rFonts w:eastAsia="Times New Roman"/>
            <w:color w:val="1155CC"/>
            <w:sz w:val="24"/>
            <w:szCs w:val="24"/>
            <w:u w:val="single"/>
          </w:rPr>
          <w:t>https</w:t>
        </w:r>
        <w:proofErr w:type="spellEnd"/>
        <w:r w:rsidRPr="001C039F">
          <w:rPr>
            <w:rFonts w:eastAsia="Times New Roman"/>
            <w:color w:val="1155CC"/>
            <w:sz w:val="24"/>
            <w:szCs w:val="24"/>
            <w:u w:val="single"/>
          </w:rPr>
          <w:t>://bvbinfo.ru/</w:t>
        </w:r>
      </w:hyperlink>
      <w:r w:rsidRPr="001C039F">
        <w:rPr>
          <w:rFonts w:eastAsia="Times New Roman"/>
          <w:sz w:val="24"/>
          <w:szCs w:val="24"/>
        </w:rPr>
        <w:t>).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b/>
          <w:sz w:val="24"/>
          <w:szCs w:val="24"/>
          <w:highlight w:val="white"/>
        </w:rPr>
      </w:pPr>
      <w:r w:rsidRPr="001C039F">
        <w:rPr>
          <w:rFonts w:eastAsia="Times New Roman"/>
          <w:b/>
          <w:sz w:val="24"/>
          <w:szCs w:val="24"/>
          <w:highlight w:val="white"/>
        </w:rPr>
        <w:t xml:space="preserve">3. </w:t>
      </w:r>
      <w:proofErr w:type="spellStart"/>
      <w:r w:rsidRPr="001C039F">
        <w:rPr>
          <w:rFonts w:eastAsia="Times New Roman"/>
          <w:b/>
          <w:sz w:val="24"/>
          <w:szCs w:val="24"/>
          <w:highlight w:val="white"/>
        </w:rPr>
        <w:t>Профориентационная</w:t>
      </w:r>
      <w:proofErr w:type="spellEnd"/>
      <w:r w:rsidRPr="001C039F">
        <w:rPr>
          <w:rFonts w:eastAsia="Times New Roman"/>
          <w:b/>
          <w:sz w:val="24"/>
          <w:szCs w:val="24"/>
          <w:highlight w:val="white"/>
        </w:rPr>
        <w:t xml:space="preserve"> выставка «Лаборатория будущего. Узнаю рынок» 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 w:rsidRPr="001C039F">
        <w:rPr>
          <w:rFonts w:eastAsia="Times New Roman"/>
          <w:i/>
          <w:sz w:val="24"/>
          <w:szCs w:val="24"/>
        </w:rPr>
        <w:t xml:space="preserve"> - </w:t>
      </w:r>
      <w:r w:rsidRPr="001C039F">
        <w:rPr>
          <w:rFonts w:eastAsia="Times New Roman"/>
          <w:sz w:val="24"/>
          <w:szCs w:val="24"/>
        </w:rPr>
        <w:t>специально организованная постоянно действующая экспозиция на базе исторических парков «Россия – моя история» (очно или в онлайн-формате (доступно на интернет-</w:t>
      </w:r>
      <w:proofErr w:type="spellStart"/>
      <w:r w:rsidRPr="001C039F">
        <w:rPr>
          <w:rFonts w:eastAsia="Times New Roman"/>
          <w:sz w:val="24"/>
          <w:szCs w:val="24"/>
        </w:rPr>
        <w:t>платформе</w:t>
      </w:r>
      <w:hyperlink r:id="rId14"/>
      <w:hyperlink r:id="rId15">
        <w:r w:rsidRPr="001C039F">
          <w:rPr>
            <w:rFonts w:eastAsia="Times New Roman"/>
            <w:color w:val="1155CC"/>
            <w:sz w:val="24"/>
            <w:szCs w:val="24"/>
            <w:u w:val="single"/>
          </w:rPr>
          <w:t>https</w:t>
        </w:r>
        <w:proofErr w:type="spellEnd"/>
        <w:r w:rsidRPr="001C039F">
          <w:rPr>
            <w:rFonts w:eastAsia="Times New Roman"/>
            <w:color w:val="1155CC"/>
            <w:sz w:val="24"/>
            <w:szCs w:val="24"/>
            <w:u w:val="single"/>
          </w:rPr>
          <w:t>://bvbinfo.ru/</w:t>
        </w:r>
      </w:hyperlink>
      <w:r w:rsidRPr="001C039F">
        <w:rPr>
          <w:rFonts w:eastAsia="Times New Roman"/>
          <w:sz w:val="24"/>
          <w:szCs w:val="24"/>
        </w:rPr>
        <w:t>)). Знакомство с рынком труда, 9-ю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b/>
          <w:sz w:val="24"/>
          <w:szCs w:val="24"/>
        </w:rPr>
        <w:t>4. Профессиональные пробы «Пробую. Получаю опыт»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b/>
          <w:i/>
          <w:sz w:val="24"/>
          <w:szCs w:val="24"/>
        </w:rPr>
        <w:t xml:space="preserve">Профессиональные </w:t>
      </w:r>
      <w:proofErr w:type="spellStart"/>
      <w:r w:rsidRPr="001C039F">
        <w:rPr>
          <w:rFonts w:eastAsia="Times New Roman"/>
          <w:b/>
          <w:i/>
          <w:sz w:val="24"/>
          <w:szCs w:val="24"/>
        </w:rPr>
        <w:t>пробы.</w:t>
      </w:r>
      <w:r w:rsidRPr="001C039F">
        <w:rPr>
          <w:rFonts w:eastAsia="Times New Roman"/>
          <w:sz w:val="24"/>
          <w:szCs w:val="24"/>
        </w:rPr>
        <w:t>Данный</w:t>
      </w:r>
      <w:proofErr w:type="spellEnd"/>
      <w:r w:rsidRPr="001C039F">
        <w:rPr>
          <w:rFonts w:eastAsia="Times New Roman"/>
          <w:sz w:val="24"/>
          <w:szCs w:val="24"/>
        </w:rPr>
        <w:t xml:space="preserve"> формат реализуется очно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</w:t>
      </w:r>
      <w:proofErr w:type="spellStart"/>
      <w:r w:rsidRPr="001C039F">
        <w:rPr>
          <w:rFonts w:eastAsia="Times New Roman"/>
          <w:sz w:val="24"/>
          <w:szCs w:val="24"/>
        </w:rPr>
        <w:t>вебинар</w:t>
      </w:r>
      <w:proofErr w:type="spellEnd"/>
      <w:r w:rsidRPr="001C039F">
        <w:rPr>
          <w:rFonts w:eastAsia="Times New Roman"/>
          <w:sz w:val="24"/>
          <w:szCs w:val="24"/>
        </w:rPr>
        <w:t xml:space="preserve">-площадки, сервисы видеоконференций, чат и т.п.). 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>Уровни профессиональных проб: моделирующие и практические профессиональные пробы. Виды: базовая и ознакомительная.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b/>
          <w:sz w:val="24"/>
          <w:szCs w:val="24"/>
          <w:highlight w:val="white"/>
        </w:rPr>
        <w:t xml:space="preserve">5. </w:t>
      </w:r>
      <w:proofErr w:type="spellStart"/>
      <w:r w:rsidRPr="001C039F">
        <w:rPr>
          <w:rFonts w:eastAsia="Times New Roman"/>
          <w:b/>
          <w:sz w:val="24"/>
          <w:szCs w:val="24"/>
          <w:highlight w:val="white"/>
        </w:rPr>
        <w:t>Профориентационная</w:t>
      </w:r>
      <w:proofErr w:type="spellEnd"/>
      <w:r w:rsidRPr="001C039F">
        <w:rPr>
          <w:rFonts w:eastAsia="Times New Roman"/>
          <w:b/>
          <w:sz w:val="24"/>
          <w:szCs w:val="24"/>
          <w:highlight w:val="white"/>
        </w:rPr>
        <w:t xml:space="preserve"> онлайн-диагностика. Вторая часть «Осознаю»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 xml:space="preserve">Проведение второй части </w:t>
      </w:r>
      <w:proofErr w:type="spellStart"/>
      <w:r w:rsidRPr="001C039F">
        <w:rPr>
          <w:rFonts w:eastAsia="Times New Roman"/>
          <w:sz w:val="24"/>
          <w:szCs w:val="24"/>
        </w:rPr>
        <w:t>профориентационной</w:t>
      </w:r>
      <w:proofErr w:type="spellEnd"/>
      <w:r w:rsidRPr="001C039F">
        <w:rPr>
          <w:rFonts w:eastAsia="Times New Roman"/>
          <w:sz w:val="24"/>
          <w:szCs w:val="24"/>
        </w:rPr>
        <w:t xml:space="preserve"> диагностики. Направлена на уточнение рекомендации по построению образовательно-профессиональной траектории с учетом рефлексии опыта, полученного на предыдущих этапах. 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  <w:highlight w:val="white"/>
        </w:rPr>
      </w:pPr>
      <w:r w:rsidRPr="001C039F">
        <w:rPr>
          <w:rFonts w:eastAsia="Times New Roman"/>
          <w:b/>
          <w:sz w:val="24"/>
          <w:szCs w:val="24"/>
          <w:highlight w:val="white"/>
        </w:rPr>
        <w:t xml:space="preserve">Онлайн-диагностика I </w:t>
      </w:r>
      <w:r w:rsidRPr="001C039F">
        <w:rPr>
          <w:rFonts w:eastAsia="Times New Roman"/>
          <w:b/>
          <w:i/>
          <w:sz w:val="24"/>
          <w:szCs w:val="24"/>
          <w:highlight w:val="white"/>
        </w:rPr>
        <w:t>«Мой выбор профессии»</w:t>
      </w:r>
      <w:r w:rsidRPr="001C039F">
        <w:rPr>
          <w:rFonts w:eastAsia="Times New Roman"/>
          <w:sz w:val="24"/>
          <w:szCs w:val="24"/>
          <w:highlight w:val="white"/>
        </w:rPr>
        <w:t xml:space="preserve"> состоит из двух частей:</w:t>
      </w:r>
    </w:p>
    <w:p w:rsidR="001C039F" w:rsidRPr="001C039F" w:rsidRDefault="001C039F" w:rsidP="001C039F">
      <w:pPr>
        <w:numPr>
          <w:ilvl w:val="0"/>
          <w:numId w:val="2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  <w:highlight w:val="white"/>
        </w:rPr>
      </w:pPr>
      <w:r w:rsidRPr="001C039F">
        <w:rPr>
          <w:rFonts w:eastAsia="Times New Roman"/>
          <w:sz w:val="24"/>
          <w:szCs w:val="24"/>
          <w:highlight w:val="white"/>
        </w:rPr>
        <w:t xml:space="preserve">методика онлайн-диагностики учащихся </w:t>
      </w:r>
      <w:r w:rsidRPr="001C039F">
        <w:rPr>
          <w:rFonts w:eastAsia="Times New Roman"/>
          <w:i/>
          <w:sz w:val="24"/>
          <w:szCs w:val="24"/>
          <w:highlight w:val="white"/>
        </w:rPr>
        <w:t>«Моя готовность»</w:t>
      </w:r>
      <w:r w:rsidRPr="001C039F">
        <w:rPr>
          <w:rFonts w:eastAsia="Times New Roman"/>
          <w:sz w:val="24"/>
          <w:szCs w:val="24"/>
          <w:highlight w:val="white"/>
        </w:rPr>
        <w:t xml:space="preserve"> направлена на оценку ценностных ориентиров в сфере самоопределения обучающихся и уровень готовности к выбору профессии.</w:t>
      </w:r>
    </w:p>
    <w:p w:rsidR="001C039F" w:rsidRPr="001C039F" w:rsidRDefault="001C039F" w:rsidP="001C039F">
      <w:pPr>
        <w:numPr>
          <w:ilvl w:val="0"/>
          <w:numId w:val="3"/>
        </w:numPr>
        <w:suppressAutoHyphens w:val="0"/>
        <w:spacing w:line="240" w:lineRule="auto"/>
        <w:ind w:left="0" w:firstLine="284"/>
        <w:rPr>
          <w:rFonts w:eastAsia="Times New Roman"/>
          <w:sz w:val="24"/>
          <w:szCs w:val="24"/>
          <w:highlight w:val="white"/>
        </w:rPr>
      </w:pPr>
      <w:r w:rsidRPr="001C039F">
        <w:rPr>
          <w:rFonts w:eastAsia="Times New Roman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 w:rsidRPr="001C039F">
        <w:rPr>
          <w:rFonts w:eastAsia="Times New Roman"/>
          <w:i/>
          <w:sz w:val="24"/>
          <w:szCs w:val="24"/>
          <w:highlight w:val="white"/>
        </w:rPr>
        <w:t>«Мой выбор»</w:t>
      </w:r>
      <w:r w:rsidRPr="001C039F">
        <w:rPr>
          <w:rFonts w:eastAsia="Times New Roman"/>
          <w:sz w:val="24"/>
          <w:szCs w:val="24"/>
          <w:highlight w:val="white"/>
        </w:rPr>
        <w:t xml:space="preserve">). </w:t>
      </w:r>
    </w:p>
    <w:p w:rsidR="001C039F" w:rsidRPr="001C039F" w:rsidRDefault="001C039F" w:rsidP="001C039F">
      <w:pPr>
        <w:suppressAutoHyphens w:val="0"/>
        <w:spacing w:line="240" w:lineRule="auto"/>
        <w:ind w:firstLine="284"/>
        <w:rPr>
          <w:rFonts w:eastAsia="Times New Roman"/>
          <w:sz w:val="24"/>
          <w:szCs w:val="24"/>
          <w:highlight w:val="white"/>
        </w:rPr>
      </w:pPr>
      <w:r w:rsidRPr="001C039F">
        <w:rPr>
          <w:rFonts w:eastAsia="Times New Roman"/>
          <w:b/>
          <w:sz w:val="24"/>
          <w:szCs w:val="24"/>
          <w:highlight w:val="white"/>
        </w:rPr>
        <w:t xml:space="preserve">Онлайн-диагностика II </w:t>
      </w:r>
      <w:r w:rsidRPr="001C039F">
        <w:rPr>
          <w:rFonts w:eastAsia="Times New Roman"/>
          <w:b/>
          <w:i/>
          <w:sz w:val="24"/>
          <w:szCs w:val="24"/>
          <w:highlight w:val="white"/>
        </w:rPr>
        <w:t>«Мои таланты»</w:t>
      </w:r>
      <w:r w:rsidRPr="001C039F">
        <w:rPr>
          <w:rFonts w:eastAsia="Times New Roman"/>
          <w:b/>
          <w:sz w:val="24"/>
          <w:szCs w:val="24"/>
          <w:highlight w:val="white"/>
        </w:rPr>
        <w:t xml:space="preserve"> включает</w:t>
      </w:r>
      <w:r w:rsidRPr="001C039F">
        <w:rPr>
          <w:rFonts w:eastAsia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</w:t>
      </w:r>
      <w:proofErr w:type="gramStart"/>
      <w:r w:rsidRPr="001C039F">
        <w:rPr>
          <w:rFonts w:eastAsia="Times New Roman"/>
          <w:sz w:val="24"/>
          <w:szCs w:val="24"/>
          <w:highlight w:val="white"/>
        </w:rPr>
        <w:t>сильных сторон</w:t>
      </w:r>
      <w:proofErr w:type="gramEnd"/>
      <w:r w:rsidRPr="001C039F">
        <w:rPr>
          <w:rFonts w:eastAsia="Times New Roman"/>
          <w:sz w:val="24"/>
          <w:szCs w:val="24"/>
          <w:highlight w:val="white"/>
        </w:rPr>
        <w:t xml:space="preserve"> обучающихся с выделением «зон потенциала» (талантов) для дальнейшего развития. 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  <w:highlight w:val="white"/>
        </w:rPr>
      </w:pPr>
      <w:r w:rsidRPr="001C039F">
        <w:rPr>
          <w:rFonts w:eastAsia="Times New Roman"/>
          <w:b/>
          <w:sz w:val="24"/>
          <w:szCs w:val="24"/>
          <w:highlight w:val="white"/>
        </w:rPr>
        <w:t xml:space="preserve">Развернутая консультации по результатам повторной онлайн-диагностики. </w:t>
      </w:r>
      <w:r w:rsidRPr="001C039F">
        <w:rPr>
          <w:rFonts w:eastAsia="Times New Roman"/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</w:t>
      </w:r>
      <w:proofErr w:type="spellStart"/>
      <w:r w:rsidRPr="001C039F">
        <w:rPr>
          <w:rFonts w:eastAsia="Times New Roman"/>
          <w:sz w:val="24"/>
          <w:szCs w:val="24"/>
          <w:highlight w:val="white"/>
        </w:rPr>
        <w:t>платформе</w:t>
      </w:r>
      <w:hyperlink r:id="rId16"/>
      <w:hyperlink r:id="rId17">
        <w:r w:rsidRPr="001C039F">
          <w:rPr>
            <w:rFonts w:eastAsia="Times New Roman"/>
            <w:color w:val="1155CC"/>
            <w:sz w:val="24"/>
            <w:szCs w:val="24"/>
            <w:highlight w:val="white"/>
            <w:u w:val="single"/>
          </w:rPr>
          <w:t>https</w:t>
        </w:r>
        <w:proofErr w:type="spellEnd"/>
        <w:r w:rsidRPr="001C039F">
          <w:rPr>
            <w:rFonts w:eastAsia="Times New Roman"/>
            <w:color w:val="1155CC"/>
            <w:sz w:val="24"/>
            <w:szCs w:val="24"/>
            <w:highlight w:val="white"/>
            <w:u w:val="single"/>
          </w:rPr>
          <w:t>://bvbinfo.ru/</w:t>
        </w:r>
      </w:hyperlink>
      <w:r w:rsidRPr="001C039F">
        <w:rPr>
          <w:rFonts w:eastAsia="Times New Roman"/>
          <w:sz w:val="24"/>
          <w:szCs w:val="24"/>
          <w:highlight w:val="white"/>
        </w:rPr>
        <w:t>).</w:t>
      </w:r>
    </w:p>
    <w:p w:rsidR="001C039F" w:rsidRPr="001C039F" w:rsidRDefault="001C039F" w:rsidP="001C039F">
      <w:pPr>
        <w:spacing w:line="240" w:lineRule="auto"/>
        <w:ind w:firstLine="284"/>
        <w:rPr>
          <w:sz w:val="24"/>
          <w:szCs w:val="24"/>
        </w:rPr>
      </w:pPr>
      <w:r w:rsidRPr="001C039F">
        <w:rPr>
          <w:b/>
          <w:sz w:val="24"/>
          <w:szCs w:val="24"/>
        </w:rPr>
        <w:t xml:space="preserve">6. </w:t>
      </w:r>
      <w:proofErr w:type="spellStart"/>
      <w:r w:rsidRPr="001C039F">
        <w:rPr>
          <w:b/>
          <w:sz w:val="24"/>
          <w:szCs w:val="24"/>
        </w:rPr>
        <w:t>Профориентационный</w:t>
      </w:r>
      <w:proofErr w:type="spellEnd"/>
      <w:r w:rsidRPr="001C039F">
        <w:rPr>
          <w:b/>
          <w:sz w:val="24"/>
          <w:szCs w:val="24"/>
        </w:rPr>
        <w:t xml:space="preserve"> видеопроект «Один день в профессии» (</w:t>
      </w:r>
      <w:hyperlink r:id="rId18" w:history="1">
        <w:r w:rsidRPr="001C039F">
          <w:rPr>
            <w:color w:val="0563C1"/>
            <w:sz w:val="24"/>
            <w:szCs w:val="24"/>
            <w:u w:val="single"/>
          </w:rPr>
          <w:t>https://bvbinfo.ru/</w:t>
        </w:r>
      </w:hyperlink>
      <w:r w:rsidRPr="001C039F">
        <w:rPr>
          <w:sz w:val="24"/>
          <w:szCs w:val="24"/>
        </w:rPr>
        <w:t>)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b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b/>
          <w:sz w:val="24"/>
          <w:szCs w:val="24"/>
        </w:rPr>
      </w:pPr>
      <w:r w:rsidRPr="001C039F">
        <w:rPr>
          <w:rFonts w:eastAsia="Times New Roman"/>
          <w:b/>
          <w:sz w:val="24"/>
          <w:szCs w:val="24"/>
        </w:rPr>
        <w:t xml:space="preserve">7. </w:t>
      </w:r>
      <w:proofErr w:type="spellStart"/>
      <w:r w:rsidRPr="001C039F">
        <w:rPr>
          <w:rFonts w:eastAsia="Times New Roman"/>
          <w:b/>
          <w:sz w:val="24"/>
          <w:szCs w:val="24"/>
        </w:rPr>
        <w:t>Профориентационный</w:t>
      </w:r>
      <w:proofErr w:type="spellEnd"/>
      <w:r w:rsidRPr="001C039F">
        <w:rPr>
          <w:rFonts w:eastAsia="Times New Roman"/>
          <w:b/>
          <w:sz w:val="24"/>
          <w:szCs w:val="24"/>
        </w:rPr>
        <w:t xml:space="preserve"> рефлексивный урок «Планирую»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proofErr w:type="spellStart"/>
      <w:r w:rsidRPr="001C039F">
        <w:rPr>
          <w:rFonts w:eastAsia="Times New Roman"/>
          <w:sz w:val="24"/>
          <w:szCs w:val="24"/>
        </w:rPr>
        <w:t>Профориентационный</w:t>
      </w:r>
      <w:proofErr w:type="spellEnd"/>
      <w:r w:rsidRPr="001C039F">
        <w:rPr>
          <w:rFonts w:eastAsia="Times New Roman"/>
          <w:sz w:val="24"/>
          <w:szCs w:val="24"/>
        </w:rPr>
        <w:t xml:space="preserve"> рефлексивный урок (проводится в конце курса, по итогам проведения всех </w:t>
      </w:r>
      <w:proofErr w:type="spellStart"/>
      <w:r w:rsidRPr="001C039F">
        <w:rPr>
          <w:rFonts w:eastAsia="Times New Roman"/>
          <w:sz w:val="24"/>
          <w:szCs w:val="24"/>
        </w:rPr>
        <w:t>профориентационных</w:t>
      </w:r>
      <w:proofErr w:type="spellEnd"/>
      <w:r w:rsidRPr="001C039F">
        <w:rPr>
          <w:rFonts w:eastAsia="Times New Roman"/>
          <w:sz w:val="24"/>
          <w:szCs w:val="24"/>
        </w:rPr>
        <w:t xml:space="preserve"> мероприятий</w:t>
      </w:r>
      <w:r w:rsidRPr="001C039F">
        <w:rPr>
          <w:rFonts w:eastAsia="Times New Roman"/>
          <w:b/>
          <w:i/>
          <w:sz w:val="24"/>
          <w:szCs w:val="24"/>
        </w:rPr>
        <w:t xml:space="preserve">): </w:t>
      </w:r>
      <w:r w:rsidRPr="001C039F">
        <w:rPr>
          <w:rFonts w:eastAsia="Times New Roman"/>
          <w:sz w:val="24"/>
          <w:szCs w:val="24"/>
        </w:rPr>
        <w:t>разбор и обсуждение персональных рекомендаций (по возрастам</w:t>
      </w:r>
      <w:proofErr w:type="gramStart"/>
      <w:r w:rsidRPr="001C039F">
        <w:rPr>
          <w:rFonts w:eastAsia="Times New Roman"/>
          <w:sz w:val="24"/>
          <w:szCs w:val="24"/>
        </w:rPr>
        <w:t>).Разбор</w:t>
      </w:r>
      <w:proofErr w:type="gramEnd"/>
      <w:r w:rsidRPr="001C039F">
        <w:rPr>
          <w:rFonts w:eastAsia="Times New Roman"/>
          <w:sz w:val="24"/>
          <w:szCs w:val="24"/>
        </w:rPr>
        <w:t xml:space="preserve"> и обсуждение полученного опыта по итогам профессиональных проб и </w:t>
      </w:r>
      <w:proofErr w:type="spellStart"/>
      <w:r w:rsidRPr="001C039F">
        <w:rPr>
          <w:rFonts w:eastAsia="Times New Roman"/>
          <w:sz w:val="24"/>
          <w:szCs w:val="24"/>
        </w:rPr>
        <w:t>мероприятий.Постановка</w:t>
      </w:r>
      <w:proofErr w:type="spellEnd"/>
      <w:r w:rsidRPr="001C039F">
        <w:rPr>
          <w:rFonts w:eastAsia="Times New Roman"/>
          <w:sz w:val="24"/>
          <w:szCs w:val="24"/>
        </w:rPr>
        <w:t xml:space="preserve"> образовательных и карьерных целей </w:t>
      </w:r>
      <w:r w:rsidRPr="001C039F">
        <w:rPr>
          <w:rFonts w:eastAsia="Times New Roman"/>
          <w:sz w:val="24"/>
          <w:szCs w:val="24"/>
        </w:rPr>
        <w:lastRenderedPageBreak/>
        <w:t>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1C039F" w:rsidRPr="001C039F" w:rsidRDefault="001C039F" w:rsidP="001C039F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  <w:r w:rsidRPr="001C039F">
        <w:rPr>
          <w:rFonts w:eastAsia="Times New Roman"/>
          <w:b/>
          <w:sz w:val="24"/>
          <w:szCs w:val="24"/>
        </w:rPr>
        <w:t>Планируемые результаты</w:t>
      </w:r>
    </w:p>
    <w:p w:rsidR="001C039F" w:rsidRPr="001C039F" w:rsidRDefault="001C039F" w:rsidP="001C039F">
      <w:pPr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 xml:space="preserve">Программа способствует развитию личностных, </w:t>
      </w:r>
      <w:proofErr w:type="spellStart"/>
      <w:r w:rsidRPr="001C039F">
        <w:rPr>
          <w:rFonts w:eastAsia="Times New Roman"/>
          <w:sz w:val="24"/>
          <w:szCs w:val="24"/>
        </w:rPr>
        <w:t>метапредметных</w:t>
      </w:r>
      <w:proofErr w:type="spellEnd"/>
      <w:r w:rsidRPr="001C039F">
        <w:rPr>
          <w:rFonts w:eastAsia="Times New Roman"/>
          <w:sz w:val="24"/>
          <w:szCs w:val="24"/>
        </w:rPr>
        <w:t xml:space="preserve"> и предметных результатов у обучающихся.</w:t>
      </w:r>
    </w:p>
    <w:p w:rsidR="001C039F" w:rsidRPr="001C039F" w:rsidRDefault="001C039F" w:rsidP="001C039F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</w:rPr>
      </w:pPr>
      <w:r w:rsidRPr="001C039F">
        <w:rPr>
          <w:rFonts w:eastAsia="Times New Roman"/>
          <w:b/>
          <w:sz w:val="24"/>
          <w:szCs w:val="24"/>
        </w:rPr>
        <w:t>Личностные результаты</w:t>
      </w:r>
    </w:p>
    <w:p w:rsidR="001C039F" w:rsidRPr="001C039F" w:rsidRDefault="001C039F" w:rsidP="001C039F">
      <w:pPr>
        <w:spacing w:line="240" w:lineRule="auto"/>
        <w:ind w:firstLine="284"/>
        <w:rPr>
          <w:sz w:val="24"/>
          <w:szCs w:val="24"/>
        </w:rPr>
      </w:pPr>
      <w:r w:rsidRPr="001C039F">
        <w:rPr>
          <w:b/>
          <w:sz w:val="24"/>
          <w:szCs w:val="24"/>
        </w:rPr>
        <w:t>в сфере патриотического воспитания</w:t>
      </w:r>
      <w:r w:rsidRPr="001C039F">
        <w:rPr>
          <w:sz w:val="24"/>
          <w:szCs w:val="24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1C039F">
        <w:rPr>
          <w:sz w:val="24"/>
          <w:szCs w:val="24"/>
        </w:rPr>
        <w:t>профориентационных</w:t>
      </w:r>
      <w:proofErr w:type="spellEnd"/>
      <w:r w:rsidRPr="001C039F">
        <w:rPr>
          <w:sz w:val="24"/>
          <w:szCs w:val="24"/>
        </w:rPr>
        <w:t xml:space="preserve"> мероприятий.</w:t>
      </w:r>
    </w:p>
    <w:p w:rsidR="001C039F" w:rsidRPr="001C039F" w:rsidRDefault="001C039F" w:rsidP="001C039F">
      <w:pPr>
        <w:spacing w:line="240" w:lineRule="auto"/>
        <w:ind w:firstLine="284"/>
        <w:rPr>
          <w:sz w:val="24"/>
          <w:szCs w:val="24"/>
        </w:rPr>
      </w:pPr>
      <w:r w:rsidRPr="001C039F">
        <w:rPr>
          <w:b/>
          <w:sz w:val="24"/>
          <w:szCs w:val="24"/>
        </w:rPr>
        <w:t>в сфере гражданского воспитания</w:t>
      </w:r>
      <w:r w:rsidRPr="001C039F">
        <w:rPr>
          <w:sz w:val="24"/>
          <w:szCs w:val="24"/>
        </w:rPr>
        <w:t xml:space="preserve">: готовность к выполнению обязанностей гражданина и реализации его прав, уважение прав, свобод и законных </w:t>
      </w:r>
      <w:proofErr w:type="spellStart"/>
      <w:r w:rsidRPr="001C039F">
        <w:rPr>
          <w:sz w:val="24"/>
          <w:szCs w:val="24"/>
        </w:rPr>
        <w:t>интересовдругих</w:t>
      </w:r>
      <w:proofErr w:type="spellEnd"/>
      <w:r w:rsidRPr="001C039F">
        <w:rPr>
          <w:sz w:val="24"/>
          <w:szCs w:val="24"/>
        </w:rPr>
        <w:t xml:space="preserve"> людей, с которыми школьникам предстоит взаимодействовать в рамках реализации программы «Билет в </w:t>
      </w:r>
      <w:proofErr w:type="spellStart"/>
      <w:r w:rsidRPr="001C039F">
        <w:rPr>
          <w:sz w:val="24"/>
          <w:szCs w:val="24"/>
        </w:rPr>
        <w:t>будущее</w:t>
      </w:r>
      <w:proofErr w:type="gramStart"/>
      <w:r w:rsidRPr="001C039F">
        <w:rPr>
          <w:sz w:val="24"/>
          <w:szCs w:val="24"/>
        </w:rPr>
        <w:t>»;готовность</w:t>
      </w:r>
      <w:proofErr w:type="spellEnd"/>
      <w:proofErr w:type="gramEnd"/>
      <w:r w:rsidRPr="001C039F">
        <w:rPr>
          <w:sz w:val="24"/>
          <w:szCs w:val="24"/>
        </w:rPr>
        <w:t xml:space="preserve"> к разнообразной совместной </w:t>
      </w:r>
      <w:proofErr w:type="spellStart"/>
      <w:r w:rsidRPr="001C039F">
        <w:rPr>
          <w:sz w:val="24"/>
          <w:szCs w:val="24"/>
        </w:rPr>
        <w:t>деятельности;выстраивание</w:t>
      </w:r>
      <w:proofErr w:type="spellEnd"/>
      <w:r w:rsidRPr="001C039F">
        <w:rPr>
          <w:sz w:val="24"/>
          <w:szCs w:val="24"/>
        </w:rPr>
        <w:t xml:space="preserve"> доброжелательных отношений с </w:t>
      </w:r>
      <w:proofErr w:type="spellStart"/>
      <w:r w:rsidRPr="001C039F">
        <w:rPr>
          <w:sz w:val="24"/>
          <w:szCs w:val="24"/>
        </w:rPr>
        <w:t>участникамикурса</w:t>
      </w:r>
      <w:proofErr w:type="spellEnd"/>
      <w:r w:rsidRPr="001C039F">
        <w:rPr>
          <w:sz w:val="24"/>
          <w:szCs w:val="24"/>
        </w:rPr>
        <w:t xml:space="preserve"> на основе взаимопонимания и взаимопомощи.</w:t>
      </w:r>
    </w:p>
    <w:p w:rsidR="001C039F" w:rsidRPr="001C039F" w:rsidRDefault="001C039F" w:rsidP="001C039F">
      <w:pPr>
        <w:spacing w:line="240" w:lineRule="auto"/>
        <w:ind w:firstLine="284"/>
        <w:rPr>
          <w:sz w:val="24"/>
          <w:szCs w:val="24"/>
        </w:rPr>
      </w:pPr>
      <w:r w:rsidRPr="001C039F">
        <w:rPr>
          <w:b/>
          <w:sz w:val="24"/>
          <w:szCs w:val="24"/>
        </w:rPr>
        <w:t>в сфере духовно-нравственного воспитания</w:t>
      </w:r>
      <w:r w:rsidRPr="001C039F">
        <w:rPr>
          <w:sz w:val="24"/>
          <w:szCs w:val="24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осознание важности свободы и необходимости брать на </w:t>
      </w:r>
      <w:proofErr w:type="spellStart"/>
      <w:r w:rsidRPr="001C039F">
        <w:rPr>
          <w:sz w:val="24"/>
          <w:szCs w:val="24"/>
        </w:rPr>
        <w:t>себяответственность</w:t>
      </w:r>
      <w:proofErr w:type="spellEnd"/>
      <w:r w:rsidRPr="001C039F">
        <w:rPr>
          <w:sz w:val="24"/>
          <w:szCs w:val="24"/>
        </w:rPr>
        <w:t xml:space="preserve"> в ситуации подготовки к выбору </w:t>
      </w:r>
      <w:proofErr w:type="spellStart"/>
      <w:r w:rsidRPr="001C039F">
        <w:rPr>
          <w:sz w:val="24"/>
          <w:szCs w:val="24"/>
        </w:rPr>
        <w:t>будущейпрофессии</w:t>
      </w:r>
      <w:proofErr w:type="spellEnd"/>
      <w:r w:rsidRPr="001C039F">
        <w:rPr>
          <w:sz w:val="24"/>
          <w:szCs w:val="24"/>
        </w:rPr>
        <w:t>;</w:t>
      </w:r>
    </w:p>
    <w:p w:rsidR="001C039F" w:rsidRPr="001C039F" w:rsidRDefault="001C039F" w:rsidP="001C039F">
      <w:pPr>
        <w:widowControl w:val="0"/>
        <w:spacing w:line="240" w:lineRule="auto"/>
        <w:ind w:firstLine="284"/>
        <w:rPr>
          <w:rFonts w:eastAsia="Times New Roman"/>
          <w:sz w:val="24"/>
          <w:szCs w:val="24"/>
        </w:rPr>
      </w:pPr>
      <w:r w:rsidRPr="001C039F">
        <w:rPr>
          <w:b/>
          <w:sz w:val="24"/>
          <w:szCs w:val="24"/>
        </w:rPr>
        <w:t xml:space="preserve">в сфере эстетического воспитания: </w:t>
      </w:r>
      <w:r w:rsidRPr="001C039F">
        <w:rPr>
          <w:sz w:val="24"/>
          <w:szCs w:val="24"/>
        </w:rPr>
        <w:t>осознание важности художественной культуры как средства коммуникации и самовыражения для представителей многих профессий; стремление к самовыражению в разных видах искусства, в том числе прикладного;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будущем;</w:t>
      </w:r>
    </w:p>
    <w:p w:rsidR="001C039F" w:rsidRPr="001C039F" w:rsidRDefault="001C039F" w:rsidP="001C039F">
      <w:pPr>
        <w:adjustRightInd w:val="0"/>
        <w:spacing w:line="240" w:lineRule="auto"/>
        <w:ind w:firstLine="284"/>
        <w:rPr>
          <w:sz w:val="24"/>
          <w:szCs w:val="24"/>
        </w:rPr>
      </w:pPr>
      <w:r w:rsidRPr="001C039F">
        <w:rPr>
          <w:b/>
          <w:sz w:val="24"/>
          <w:szCs w:val="24"/>
        </w:rPr>
        <w:t xml:space="preserve">в сфере физического воспитания, </w:t>
      </w:r>
      <w:r w:rsidRPr="001C039F">
        <w:rPr>
          <w:b/>
          <w:iCs/>
          <w:sz w:val="24"/>
          <w:szCs w:val="24"/>
        </w:rPr>
        <w:t xml:space="preserve">формирования культуры здоровья и эмоционального </w:t>
      </w:r>
      <w:proofErr w:type="spellStart"/>
      <w:r w:rsidRPr="001C039F">
        <w:rPr>
          <w:b/>
          <w:iCs/>
          <w:sz w:val="24"/>
          <w:szCs w:val="24"/>
        </w:rPr>
        <w:t>благополучия:</w:t>
      </w:r>
      <w:r w:rsidRPr="001C039F">
        <w:rPr>
          <w:sz w:val="24"/>
          <w:szCs w:val="24"/>
        </w:rPr>
        <w:t>осознание</w:t>
      </w:r>
      <w:proofErr w:type="spellEnd"/>
      <w:r w:rsidRPr="001C039F">
        <w:rPr>
          <w:sz w:val="24"/>
          <w:szCs w:val="24"/>
        </w:rPr>
        <w:t xml:space="preserve">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</w:t>
      </w:r>
      <w:r w:rsidRPr="001C039F">
        <w:rPr>
          <w:w w:val="115"/>
          <w:sz w:val="24"/>
          <w:szCs w:val="24"/>
        </w:rPr>
        <w:t>;</w:t>
      </w:r>
    </w:p>
    <w:p w:rsidR="001C039F" w:rsidRPr="001C039F" w:rsidRDefault="001C039F" w:rsidP="001C039F">
      <w:pPr>
        <w:adjustRightInd w:val="0"/>
        <w:spacing w:line="240" w:lineRule="auto"/>
        <w:ind w:firstLine="284"/>
        <w:rPr>
          <w:sz w:val="24"/>
          <w:szCs w:val="24"/>
        </w:rPr>
      </w:pPr>
      <w:r w:rsidRPr="001C039F">
        <w:rPr>
          <w:b/>
          <w:sz w:val="24"/>
          <w:szCs w:val="24"/>
        </w:rPr>
        <w:t>в сфере трудового воспитания</w:t>
      </w:r>
      <w:r w:rsidRPr="001C039F">
        <w:rPr>
          <w:sz w:val="24"/>
          <w:szCs w:val="24"/>
        </w:rPr>
        <w:t xml:space="preserve">: интерес к практическому изучению профессий и труда различного рода; </w:t>
      </w:r>
      <w:proofErr w:type="gramStart"/>
      <w:r w:rsidRPr="001C039F">
        <w:rPr>
          <w:w w:val="115"/>
          <w:sz w:val="24"/>
          <w:szCs w:val="24"/>
        </w:rPr>
        <w:t>осознанныйвыборбудущейпрофессииивозможностейреализациисобственныхжизненныхпланов;отношениекпрофессиональной</w:t>
      </w:r>
      <w:proofErr w:type="gramEnd"/>
      <w:r w:rsidRPr="001C039F">
        <w:rPr>
          <w:w w:val="115"/>
          <w:sz w:val="24"/>
          <w:szCs w:val="24"/>
        </w:rPr>
        <w:t xml:space="preserve"> деятельности как возможности участия в решении личных, общественных проблем; </w:t>
      </w:r>
      <w:r w:rsidRPr="001C039F">
        <w:rPr>
          <w:sz w:val="24"/>
          <w:szCs w:val="24"/>
        </w:rPr>
        <w:t>готовность адаптироваться в профессиональной среде;</w:t>
      </w:r>
    </w:p>
    <w:p w:rsidR="001C039F" w:rsidRPr="001C039F" w:rsidRDefault="001C039F" w:rsidP="001C039F">
      <w:pPr>
        <w:adjustRightInd w:val="0"/>
        <w:spacing w:line="240" w:lineRule="auto"/>
        <w:ind w:firstLine="284"/>
        <w:rPr>
          <w:sz w:val="24"/>
          <w:szCs w:val="24"/>
        </w:rPr>
      </w:pPr>
      <w:r w:rsidRPr="001C039F">
        <w:rPr>
          <w:b/>
          <w:sz w:val="24"/>
          <w:szCs w:val="24"/>
        </w:rPr>
        <w:t>в сфере экологического воспитания</w:t>
      </w:r>
      <w:r w:rsidRPr="001C039F">
        <w:rPr>
          <w:sz w:val="24"/>
          <w:szCs w:val="24"/>
        </w:rPr>
        <w:t xml:space="preserve">: осознание глобального характера экологических проблем и путей их решения, в том числе в процессе ознакомления с профессиями сферы «человек-природа»; </w:t>
      </w:r>
      <w:r w:rsidRPr="001C039F">
        <w:rPr>
          <w:w w:val="115"/>
          <w:sz w:val="24"/>
          <w:szCs w:val="24"/>
        </w:rPr>
        <w:t xml:space="preserve">приобретение опыта </w:t>
      </w:r>
      <w:proofErr w:type="spellStart"/>
      <w:r w:rsidRPr="001C039F">
        <w:rPr>
          <w:w w:val="115"/>
          <w:sz w:val="24"/>
          <w:szCs w:val="24"/>
        </w:rPr>
        <w:t>экологонаправленной</w:t>
      </w:r>
      <w:proofErr w:type="spellEnd"/>
      <w:r w:rsidRPr="001C039F">
        <w:rPr>
          <w:w w:val="115"/>
          <w:sz w:val="24"/>
          <w:szCs w:val="24"/>
        </w:rPr>
        <w:t xml:space="preserve"> </w:t>
      </w:r>
      <w:proofErr w:type="spellStart"/>
      <w:r w:rsidRPr="001C039F">
        <w:rPr>
          <w:w w:val="115"/>
          <w:sz w:val="24"/>
          <w:szCs w:val="24"/>
        </w:rPr>
        <w:t>деятельности;</w:t>
      </w:r>
      <w:r w:rsidRPr="001C039F">
        <w:rPr>
          <w:sz w:val="24"/>
          <w:szCs w:val="24"/>
        </w:rPr>
        <w:t>активное</w:t>
      </w:r>
      <w:proofErr w:type="spellEnd"/>
      <w:r w:rsidRPr="001C039F">
        <w:rPr>
          <w:sz w:val="24"/>
          <w:szCs w:val="24"/>
        </w:rPr>
        <w:t xml:space="preserve">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осознание своей роли как гражданина и потребителя в условиях взаимосвязи природной, технологической и социальной сред;</w:t>
      </w:r>
    </w:p>
    <w:p w:rsidR="001C039F" w:rsidRPr="001C039F" w:rsidRDefault="001C039F" w:rsidP="001C039F">
      <w:pPr>
        <w:spacing w:line="240" w:lineRule="auto"/>
        <w:ind w:firstLine="284"/>
        <w:rPr>
          <w:sz w:val="24"/>
          <w:szCs w:val="24"/>
        </w:rPr>
      </w:pPr>
      <w:r w:rsidRPr="001C039F">
        <w:rPr>
          <w:b/>
          <w:sz w:val="24"/>
          <w:szCs w:val="24"/>
        </w:rPr>
        <w:t>в сфере понимания ценности научного познания</w:t>
      </w:r>
      <w:r w:rsidRPr="001C039F">
        <w:rPr>
          <w:sz w:val="24"/>
          <w:szCs w:val="24"/>
        </w:rPr>
        <w:t xml:space="preserve">: ориентация в деятельности на современную систему научных представлений об основных закономерностях развития </w:t>
      </w:r>
      <w:r w:rsidRPr="001C039F">
        <w:rPr>
          <w:sz w:val="24"/>
          <w:szCs w:val="24"/>
        </w:rPr>
        <w:lastRenderedPageBreak/>
        <w:t>человека, природы и общества, взаимосвязях человека с природной и социальной средой; овладение основными навыками исследовательской деятельности; осознание важности обучения на протяжении всей жизни для успешной профессиональной деятельности и развитие необходимых умений для этого.</w:t>
      </w:r>
    </w:p>
    <w:p w:rsidR="001C039F" w:rsidRPr="001C039F" w:rsidRDefault="001C039F" w:rsidP="001C039F">
      <w:pPr>
        <w:adjustRightInd w:val="0"/>
        <w:spacing w:line="240" w:lineRule="auto"/>
        <w:ind w:firstLine="284"/>
        <w:rPr>
          <w:sz w:val="24"/>
          <w:szCs w:val="24"/>
        </w:rPr>
      </w:pPr>
      <w:r w:rsidRPr="001C039F">
        <w:rPr>
          <w:b/>
          <w:sz w:val="24"/>
          <w:szCs w:val="24"/>
        </w:rPr>
        <w:t>В сфере адаптации обучающегося к изменяющимся условиям социальной и природной среды</w:t>
      </w:r>
      <w:r w:rsidRPr="001C039F">
        <w:rPr>
          <w:sz w:val="24"/>
          <w:szCs w:val="24"/>
        </w:rPr>
        <w:t>: освоение социального опыта, основных социальных ролей, соответствующих ведущей деятельности возраста, норм и правил общественного 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1C039F" w:rsidRPr="001C039F" w:rsidRDefault="001C039F" w:rsidP="001C039F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proofErr w:type="spellStart"/>
      <w:r w:rsidRPr="001C039F">
        <w:rPr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C039F">
        <w:rPr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1C039F" w:rsidRPr="001C039F" w:rsidRDefault="001C039F" w:rsidP="001C039F">
      <w:pPr>
        <w:spacing w:line="240" w:lineRule="auto"/>
        <w:ind w:firstLine="284"/>
        <w:rPr>
          <w:w w:val="115"/>
          <w:sz w:val="24"/>
          <w:szCs w:val="24"/>
        </w:rPr>
      </w:pPr>
      <w:r w:rsidRPr="001C039F">
        <w:rPr>
          <w:b/>
          <w:i/>
          <w:sz w:val="24"/>
          <w:szCs w:val="24"/>
        </w:rPr>
        <w:t>1. В сфере овладения универсальными учебными познавательными действиями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1C039F">
        <w:rPr>
          <w:i/>
          <w:w w:val="115"/>
          <w:sz w:val="24"/>
          <w:szCs w:val="24"/>
        </w:rPr>
        <w:t>Базовые логические действия: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1C039F">
        <w:rPr>
          <w:sz w:val="24"/>
          <w:szCs w:val="24"/>
        </w:rPr>
        <w:t xml:space="preserve">умение выявлять дефицит информации о той или иной профессии, необходимой для полноты представлений о ней, и </w:t>
      </w:r>
      <w:proofErr w:type="spellStart"/>
      <w:r w:rsidRPr="001C039F">
        <w:rPr>
          <w:sz w:val="24"/>
          <w:szCs w:val="24"/>
        </w:rPr>
        <w:t>находитьспособы</w:t>
      </w:r>
      <w:proofErr w:type="spellEnd"/>
      <w:r w:rsidRPr="001C039F">
        <w:rPr>
          <w:sz w:val="24"/>
          <w:szCs w:val="24"/>
        </w:rPr>
        <w:t xml:space="preserve"> для решения возникшей проблемы;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1C039F">
        <w:rPr>
          <w:sz w:val="24"/>
          <w:szCs w:val="24"/>
        </w:rPr>
        <w:t xml:space="preserve">умение использовать вопросы как инструмент для познания </w:t>
      </w:r>
      <w:proofErr w:type="spellStart"/>
      <w:r w:rsidRPr="001C039F">
        <w:rPr>
          <w:sz w:val="24"/>
          <w:szCs w:val="24"/>
        </w:rPr>
        <w:t>будущейпрофессии</w:t>
      </w:r>
      <w:proofErr w:type="spellEnd"/>
      <w:r w:rsidRPr="001C039F">
        <w:rPr>
          <w:sz w:val="24"/>
          <w:szCs w:val="24"/>
        </w:rPr>
        <w:t>;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1C039F">
        <w:rPr>
          <w:sz w:val="24"/>
          <w:szCs w:val="24"/>
        </w:rPr>
        <w:t>умение самостоятельно формулировать обобщения и выводы по результатам проведённого обсуждения в группе или в паре;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1C039F">
        <w:rPr>
          <w:sz w:val="24"/>
          <w:szCs w:val="24"/>
        </w:rPr>
        <w:t xml:space="preserve">умение прогнозировать возможное дальнейшее развитие </w:t>
      </w:r>
      <w:proofErr w:type="spellStart"/>
      <w:proofErr w:type="gramStart"/>
      <w:r w:rsidRPr="001C039F">
        <w:rPr>
          <w:sz w:val="24"/>
          <w:szCs w:val="24"/>
        </w:rPr>
        <w:t>процессов,событий</w:t>
      </w:r>
      <w:proofErr w:type="spellEnd"/>
      <w:proofErr w:type="gramEnd"/>
      <w:r w:rsidRPr="001C039F">
        <w:rPr>
          <w:sz w:val="24"/>
          <w:szCs w:val="24"/>
        </w:rPr>
        <w:t xml:space="preserve"> и их последствия, связанные с выбором </w:t>
      </w:r>
      <w:proofErr w:type="spellStart"/>
      <w:r w:rsidRPr="001C039F">
        <w:rPr>
          <w:sz w:val="24"/>
          <w:szCs w:val="24"/>
        </w:rPr>
        <w:t>будущейпрофессии</w:t>
      </w:r>
      <w:proofErr w:type="spellEnd"/>
      <w:r w:rsidRPr="001C039F">
        <w:rPr>
          <w:sz w:val="24"/>
          <w:szCs w:val="24"/>
        </w:rPr>
        <w:t>;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1C039F">
        <w:rPr>
          <w:sz w:val="24"/>
          <w:szCs w:val="24"/>
        </w:rPr>
        <w:t xml:space="preserve">умение выдвигать предположения о возможном росте и </w:t>
      </w:r>
      <w:proofErr w:type="spellStart"/>
      <w:r w:rsidRPr="001C039F">
        <w:rPr>
          <w:sz w:val="24"/>
          <w:szCs w:val="24"/>
        </w:rPr>
        <w:t>паденииспроса</w:t>
      </w:r>
      <w:proofErr w:type="spellEnd"/>
      <w:r w:rsidRPr="001C039F">
        <w:rPr>
          <w:sz w:val="24"/>
          <w:szCs w:val="24"/>
        </w:rPr>
        <w:t xml:space="preserve"> на ту или иную специальность в новых условиях.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w w:val="115"/>
          <w:sz w:val="24"/>
          <w:szCs w:val="24"/>
        </w:rPr>
      </w:pPr>
      <w:r w:rsidRPr="001C039F">
        <w:rPr>
          <w:i/>
          <w:w w:val="115"/>
          <w:sz w:val="24"/>
          <w:szCs w:val="24"/>
        </w:rPr>
        <w:t>Базовые исследовательские действия</w:t>
      </w:r>
      <w:r w:rsidRPr="001C039F">
        <w:rPr>
          <w:w w:val="115"/>
          <w:sz w:val="24"/>
          <w:szCs w:val="24"/>
        </w:rPr>
        <w:t>: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spacing w:val="12"/>
          <w:w w:val="115"/>
          <w:sz w:val="24"/>
          <w:szCs w:val="24"/>
        </w:rPr>
      </w:pPr>
      <w:r w:rsidRPr="001C039F">
        <w:rPr>
          <w:w w:val="115"/>
          <w:sz w:val="24"/>
          <w:szCs w:val="24"/>
        </w:rPr>
        <w:t xml:space="preserve">владение навыками познавательной, </w:t>
      </w:r>
      <w:r w:rsidRPr="001C039F">
        <w:rPr>
          <w:w w:val="110"/>
          <w:sz w:val="24"/>
          <w:szCs w:val="24"/>
        </w:rPr>
        <w:t>учебно-</w:t>
      </w:r>
      <w:proofErr w:type="spellStart"/>
      <w:r w:rsidRPr="001C039F">
        <w:rPr>
          <w:w w:val="110"/>
          <w:sz w:val="24"/>
          <w:szCs w:val="24"/>
        </w:rPr>
        <w:t>исследовательской</w:t>
      </w:r>
      <w:r w:rsidRPr="001C039F">
        <w:rPr>
          <w:w w:val="115"/>
          <w:sz w:val="24"/>
          <w:szCs w:val="24"/>
        </w:rPr>
        <w:t>ипроектнойдеятельности</w:t>
      </w:r>
      <w:proofErr w:type="spellEnd"/>
      <w:r w:rsidRPr="001C039F">
        <w:rPr>
          <w:w w:val="115"/>
          <w:sz w:val="24"/>
          <w:szCs w:val="24"/>
        </w:rPr>
        <w:t>;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sz w:val="24"/>
          <w:szCs w:val="24"/>
        </w:rPr>
      </w:pPr>
      <w:r w:rsidRPr="001C039F">
        <w:rPr>
          <w:w w:val="115"/>
          <w:sz w:val="24"/>
          <w:szCs w:val="24"/>
        </w:rPr>
        <w:t xml:space="preserve">способность и готовность к самостоятельному поиску методов </w:t>
      </w:r>
      <w:proofErr w:type="spellStart"/>
      <w:proofErr w:type="gramStart"/>
      <w:r w:rsidRPr="001C039F">
        <w:rPr>
          <w:w w:val="115"/>
          <w:sz w:val="24"/>
          <w:szCs w:val="24"/>
        </w:rPr>
        <w:t>решенияпрактическихзадач,применениюразличныхметодовпознания</w:t>
      </w:r>
      <w:proofErr w:type="spellEnd"/>
      <w:proofErr w:type="gramEnd"/>
      <w:r w:rsidRPr="001C039F">
        <w:rPr>
          <w:w w:val="115"/>
          <w:sz w:val="24"/>
          <w:szCs w:val="24"/>
        </w:rPr>
        <w:t>.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1C039F">
        <w:rPr>
          <w:i/>
          <w:w w:val="115"/>
          <w:sz w:val="24"/>
          <w:szCs w:val="24"/>
        </w:rPr>
        <w:t>Работа с информацией: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sz w:val="24"/>
          <w:szCs w:val="24"/>
        </w:rPr>
      </w:pPr>
      <w:r w:rsidRPr="001C039F">
        <w:rPr>
          <w:w w:val="115"/>
          <w:sz w:val="24"/>
          <w:szCs w:val="24"/>
        </w:rPr>
        <w:t xml:space="preserve">умение ориентироваться в различных источниках информации, критически </w:t>
      </w:r>
      <w:proofErr w:type="spellStart"/>
      <w:r w:rsidRPr="001C039F">
        <w:rPr>
          <w:w w:val="115"/>
          <w:sz w:val="24"/>
          <w:szCs w:val="24"/>
        </w:rPr>
        <w:t>оцениватьи</w:t>
      </w:r>
      <w:proofErr w:type="spellEnd"/>
      <w:r w:rsidRPr="001C039F">
        <w:rPr>
          <w:w w:val="115"/>
          <w:sz w:val="24"/>
          <w:szCs w:val="24"/>
        </w:rPr>
        <w:t xml:space="preserve"> интерпретировать информацию, получаемую из различных источников;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sz w:val="24"/>
          <w:szCs w:val="24"/>
        </w:rPr>
      </w:pPr>
      <w:r w:rsidRPr="001C039F">
        <w:rPr>
          <w:w w:val="115"/>
          <w:sz w:val="24"/>
          <w:szCs w:val="24"/>
        </w:rPr>
        <w:t>умениеиспользоватьсредстваинформационныхикоммуникацион</w:t>
      </w:r>
      <w:r w:rsidRPr="001C039F">
        <w:rPr>
          <w:spacing w:val="-1"/>
          <w:w w:val="115"/>
          <w:sz w:val="24"/>
          <w:szCs w:val="24"/>
        </w:rPr>
        <w:t>ныхтехнологий</w:t>
      </w:r>
      <w:r w:rsidRPr="001C039F">
        <w:rPr>
          <w:w w:val="115"/>
          <w:sz w:val="24"/>
          <w:szCs w:val="24"/>
        </w:rPr>
        <w:t xml:space="preserve">(ИКТ)врешениипрофориентационных </w:t>
      </w:r>
      <w:r w:rsidRPr="001C039F">
        <w:rPr>
          <w:w w:val="110"/>
          <w:sz w:val="24"/>
          <w:szCs w:val="24"/>
        </w:rPr>
        <w:t xml:space="preserve">задач с соблюдением требований </w:t>
      </w:r>
      <w:proofErr w:type="gramStart"/>
      <w:r w:rsidRPr="001C039F">
        <w:rPr>
          <w:w w:val="110"/>
          <w:sz w:val="24"/>
          <w:szCs w:val="24"/>
        </w:rPr>
        <w:t>эргономики,техникибезопасности</w:t>
      </w:r>
      <w:proofErr w:type="gramEnd"/>
      <w:r w:rsidRPr="001C039F">
        <w:rPr>
          <w:w w:val="110"/>
          <w:sz w:val="24"/>
          <w:szCs w:val="24"/>
        </w:rPr>
        <w:t>,гигиены,ресурсосбережения,правовых</w:t>
      </w:r>
      <w:r w:rsidRPr="001C039F">
        <w:rPr>
          <w:w w:val="115"/>
          <w:sz w:val="24"/>
          <w:szCs w:val="24"/>
        </w:rPr>
        <w:t>иэтическихнорм,норминформационнойбезопасности.</w:t>
      </w:r>
    </w:p>
    <w:p w:rsidR="001C039F" w:rsidRPr="001C039F" w:rsidRDefault="001C039F" w:rsidP="001C039F">
      <w:pPr>
        <w:spacing w:line="240" w:lineRule="auto"/>
        <w:ind w:firstLine="284"/>
        <w:rPr>
          <w:w w:val="115"/>
          <w:sz w:val="24"/>
          <w:szCs w:val="24"/>
        </w:rPr>
      </w:pPr>
      <w:r w:rsidRPr="001C039F">
        <w:rPr>
          <w:b/>
          <w:i/>
          <w:sz w:val="24"/>
          <w:szCs w:val="24"/>
        </w:rPr>
        <w:t>2. В сфере овладения универсальными учебными коммуникативными действиями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1C039F">
        <w:rPr>
          <w:i/>
          <w:w w:val="115"/>
          <w:sz w:val="24"/>
          <w:szCs w:val="24"/>
        </w:rPr>
        <w:t>Общение:</w:t>
      </w:r>
    </w:p>
    <w:p w:rsidR="001C039F" w:rsidRPr="001C039F" w:rsidRDefault="001C039F" w:rsidP="001C039F">
      <w:pPr>
        <w:suppressAutoHyphens w:val="0"/>
        <w:spacing w:line="240" w:lineRule="auto"/>
        <w:ind w:firstLine="284"/>
        <w:jc w:val="left"/>
        <w:rPr>
          <w:w w:val="110"/>
          <w:sz w:val="24"/>
          <w:szCs w:val="24"/>
          <w:lang w:eastAsia="ru-RU"/>
        </w:rPr>
      </w:pPr>
      <w:r w:rsidRPr="001C039F">
        <w:rPr>
          <w:w w:val="110"/>
          <w:sz w:val="24"/>
          <w:szCs w:val="24"/>
          <w:lang w:eastAsia="ru-RU"/>
        </w:rPr>
        <w:t>владениеязыковымисредствами–</w:t>
      </w:r>
      <w:proofErr w:type="gramStart"/>
      <w:r w:rsidRPr="001C039F">
        <w:rPr>
          <w:w w:val="110"/>
          <w:sz w:val="24"/>
          <w:szCs w:val="24"/>
          <w:lang w:eastAsia="ru-RU"/>
        </w:rPr>
        <w:t>умениеясно,логичноиточноизлагатьсвоюточкузрения</w:t>
      </w:r>
      <w:proofErr w:type="gramEnd"/>
      <w:r w:rsidRPr="001C039F">
        <w:rPr>
          <w:w w:val="110"/>
          <w:sz w:val="24"/>
          <w:szCs w:val="24"/>
          <w:lang w:eastAsia="ru-RU"/>
        </w:rPr>
        <w:t>,использоватьадекватныеязыковыесредства.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1C039F">
        <w:rPr>
          <w:i/>
          <w:w w:val="115"/>
          <w:sz w:val="24"/>
          <w:szCs w:val="24"/>
        </w:rPr>
        <w:t>Совместная деятельность: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w w:val="115"/>
          <w:sz w:val="24"/>
          <w:szCs w:val="24"/>
        </w:rPr>
      </w:pPr>
      <w:proofErr w:type="gramStart"/>
      <w:r w:rsidRPr="001C039F">
        <w:rPr>
          <w:w w:val="115"/>
          <w:sz w:val="24"/>
          <w:szCs w:val="24"/>
        </w:rPr>
        <w:t>умениепродуктивнообщатьсяивзаимодействоватьвпроцессесовместнойдеятельности,учитыватьпозициидругихучастниковдеятельности</w:t>
      </w:r>
      <w:proofErr w:type="gramEnd"/>
      <w:r w:rsidRPr="001C039F">
        <w:rPr>
          <w:w w:val="115"/>
          <w:sz w:val="24"/>
          <w:szCs w:val="24"/>
        </w:rPr>
        <w:t>,эффективноразрешатьконфликты;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w w:val="115"/>
          <w:sz w:val="24"/>
          <w:szCs w:val="24"/>
        </w:rPr>
      </w:pPr>
      <w:r w:rsidRPr="001C039F"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</w:t>
      </w:r>
      <w:r w:rsidRPr="001C039F">
        <w:rPr>
          <w:sz w:val="24"/>
          <w:szCs w:val="24"/>
        </w:rPr>
        <w:lastRenderedPageBreak/>
        <w:t>планировать действия по её достижению: распределять роли, договариваться, обсуждать процесс и результат совместной работы.</w:t>
      </w:r>
    </w:p>
    <w:p w:rsidR="001C039F" w:rsidRPr="001C039F" w:rsidRDefault="001C039F" w:rsidP="001C039F">
      <w:pPr>
        <w:spacing w:line="240" w:lineRule="auto"/>
        <w:ind w:firstLine="284"/>
        <w:rPr>
          <w:w w:val="115"/>
          <w:sz w:val="24"/>
          <w:szCs w:val="24"/>
        </w:rPr>
      </w:pPr>
      <w:r w:rsidRPr="001C039F">
        <w:rPr>
          <w:b/>
          <w:i/>
          <w:sz w:val="24"/>
          <w:szCs w:val="24"/>
        </w:rPr>
        <w:t>3. В сфере овладения универсальными учебными регулятивными действиями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i/>
          <w:w w:val="115"/>
          <w:sz w:val="24"/>
          <w:szCs w:val="24"/>
        </w:rPr>
      </w:pPr>
      <w:r w:rsidRPr="001C039F">
        <w:rPr>
          <w:i/>
          <w:w w:val="115"/>
          <w:sz w:val="24"/>
          <w:szCs w:val="24"/>
        </w:rPr>
        <w:t>Самоорганизация: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spacing w:val="1"/>
          <w:w w:val="115"/>
          <w:sz w:val="24"/>
          <w:szCs w:val="24"/>
        </w:rPr>
      </w:pPr>
      <w:proofErr w:type="spellStart"/>
      <w:r w:rsidRPr="001C039F">
        <w:rPr>
          <w:w w:val="115"/>
          <w:sz w:val="24"/>
          <w:szCs w:val="24"/>
        </w:rPr>
        <w:t>умениесамостоятельноопределятьцелидеятельностиисоставлять</w:t>
      </w:r>
      <w:proofErr w:type="spellEnd"/>
      <w:r w:rsidRPr="001C039F">
        <w:rPr>
          <w:w w:val="115"/>
          <w:sz w:val="24"/>
          <w:szCs w:val="24"/>
        </w:rPr>
        <w:t xml:space="preserve"> планы в </w:t>
      </w:r>
      <w:proofErr w:type="spellStart"/>
      <w:r w:rsidRPr="001C039F">
        <w:rPr>
          <w:w w:val="115"/>
          <w:sz w:val="24"/>
          <w:szCs w:val="24"/>
        </w:rPr>
        <w:t>отношениисвоего</w:t>
      </w:r>
      <w:proofErr w:type="spellEnd"/>
      <w:r w:rsidRPr="001C039F">
        <w:rPr>
          <w:w w:val="115"/>
          <w:sz w:val="24"/>
          <w:szCs w:val="24"/>
        </w:rPr>
        <w:t xml:space="preserve"> будущего;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spacing w:val="1"/>
          <w:w w:val="115"/>
          <w:sz w:val="24"/>
          <w:szCs w:val="24"/>
        </w:rPr>
      </w:pPr>
      <w:r w:rsidRPr="001C039F">
        <w:rPr>
          <w:sz w:val="24"/>
          <w:szCs w:val="24"/>
        </w:rPr>
        <w:t xml:space="preserve">выявлять проблемы, возникающие в ходе выбора </w:t>
      </w:r>
      <w:proofErr w:type="spellStart"/>
      <w:r w:rsidRPr="001C039F">
        <w:rPr>
          <w:sz w:val="24"/>
          <w:szCs w:val="24"/>
        </w:rPr>
        <w:t>будущейпрофессии</w:t>
      </w:r>
      <w:proofErr w:type="spellEnd"/>
      <w:r w:rsidRPr="001C039F">
        <w:rPr>
          <w:sz w:val="24"/>
          <w:szCs w:val="24"/>
        </w:rPr>
        <w:t>;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spacing w:val="1"/>
          <w:w w:val="115"/>
          <w:sz w:val="24"/>
          <w:szCs w:val="24"/>
        </w:rPr>
      </w:pPr>
      <w:r w:rsidRPr="001C039F">
        <w:rPr>
          <w:sz w:val="24"/>
          <w:szCs w:val="24"/>
        </w:rPr>
        <w:t xml:space="preserve">ориентироваться в различных подходах принятия </w:t>
      </w:r>
      <w:proofErr w:type="gramStart"/>
      <w:r w:rsidRPr="001C039F">
        <w:rPr>
          <w:sz w:val="24"/>
          <w:szCs w:val="24"/>
        </w:rPr>
        <w:t>решений(</w:t>
      </w:r>
      <w:proofErr w:type="gramEnd"/>
      <w:r w:rsidRPr="001C039F">
        <w:rPr>
          <w:sz w:val="24"/>
          <w:szCs w:val="24"/>
        </w:rPr>
        <w:t>индивидуальное, принятие решения в группе, принятие решений группой);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w w:val="115"/>
          <w:sz w:val="24"/>
          <w:szCs w:val="24"/>
        </w:rPr>
      </w:pPr>
      <w:r w:rsidRPr="001C039F">
        <w:rPr>
          <w:sz w:val="24"/>
          <w:szCs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  <w:r w:rsidRPr="001C039F">
        <w:rPr>
          <w:w w:val="115"/>
          <w:sz w:val="24"/>
          <w:szCs w:val="24"/>
        </w:rPr>
        <w:t xml:space="preserve"> у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spacing w:val="1"/>
          <w:w w:val="115"/>
          <w:sz w:val="24"/>
          <w:szCs w:val="24"/>
        </w:rPr>
      </w:pPr>
      <w:r w:rsidRPr="001C039F">
        <w:rPr>
          <w:w w:val="115"/>
          <w:sz w:val="24"/>
          <w:szCs w:val="24"/>
        </w:rPr>
        <w:t xml:space="preserve">умение </w:t>
      </w:r>
      <w:proofErr w:type="spellStart"/>
      <w:r w:rsidRPr="001C039F">
        <w:rPr>
          <w:w w:val="115"/>
          <w:sz w:val="24"/>
          <w:szCs w:val="24"/>
        </w:rPr>
        <w:t>самостоятельноосуществлять</w:t>
      </w:r>
      <w:proofErr w:type="spellEnd"/>
      <w:r w:rsidRPr="001C039F">
        <w:rPr>
          <w:w w:val="115"/>
          <w:sz w:val="24"/>
          <w:szCs w:val="24"/>
        </w:rPr>
        <w:t xml:space="preserve">, контролировать и корректировать деятельность; 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sz w:val="24"/>
          <w:szCs w:val="24"/>
        </w:rPr>
      </w:pPr>
      <w:r w:rsidRPr="001C039F">
        <w:rPr>
          <w:w w:val="115"/>
          <w:sz w:val="24"/>
          <w:szCs w:val="24"/>
        </w:rPr>
        <w:t xml:space="preserve">умение использовать все возможные ресурсы для достижения поставленных целей и реализации планов </w:t>
      </w:r>
      <w:proofErr w:type="spellStart"/>
      <w:proofErr w:type="gramStart"/>
      <w:r w:rsidRPr="001C039F">
        <w:rPr>
          <w:w w:val="115"/>
          <w:sz w:val="24"/>
          <w:szCs w:val="24"/>
        </w:rPr>
        <w:t>деятельности;выбиратьуспешныестратегиивразличныхситуациях</w:t>
      </w:r>
      <w:proofErr w:type="spellEnd"/>
      <w:proofErr w:type="gramEnd"/>
      <w:r w:rsidRPr="001C039F">
        <w:rPr>
          <w:w w:val="115"/>
          <w:sz w:val="24"/>
          <w:szCs w:val="24"/>
        </w:rPr>
        <w:t>;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w w:val="110"/>
          <w:sz w:val="24"/>
          <w:szCs w:val="24"/>
        </w:rPr>
      </w:pPr>
      <w:proofErr w:type="spellStart"/>
      <w:r w:rsidRPr="001C039F">
        <w:rPr>
          <w:w w:val="115"/>
          <w:sz w:val="24"/>
          <w:szCs w:val="24"/>
        </w:rPr>
        <w:t>умениеопределятьназначениеифункцииразличныхсоциальных</w:t>
      </w:r>
      <w:proofErr w:type="spellEnd"/>
      <w:r w:rsidRPr="001C039F">
        <w:rPr>
          <w:w w:val="115"/>
          <w:sz w:val="24"/>
          <w:szCs w:val="24"/>
        </w:rPr>
        <w:t xml:space="preserve"> </w:t>
      </w:r>
      <w:r w:rsidRPr="001C039F">
        <w:rPr>
          <w:w w:val="110"/>
          <w:sz w:val="24"/>
          <w:szCs w:val="24"/>
        </w:rPr>
        <w:t>институтов.</w:t>
      </w:r>
    </w:p>
    <w:p w:rsidR="001C039F" w:rsidRPr="001C039F" w:rsidRDefault="001C039F" w:rsidP="001C039F">
      <w:pPr>
        <w:tabs>
          <w:tab w:val="left" w:pos="758"/>
        </w:tabs>
        <w:spacing w:line="240" w:lineRule="auto"/>
        <w:ind w:firstLine="284"/>
        <w:rPr>
          <w:i/>
          <w:sz w:val="24"/>
          <w:szCs w:val="24"/>
        </w:rPr>
      </w:pPr>
      <w:r w:rsidRPr="001C039F">
        <w:rPr>
          <w:i/>
          <w:sz w:val="24"/>
          <w:szCs w:val="24"/>
        </w:rPr>
        <w:t>Самооценка и самоконтроль:</w:t>
      </w:r>
    </w:p>
    <w:p w:rsidR="001C039F" w:rsidRPr="001C039F" w:rsidRDefault="001C039F" w:rsidP="001C039F">
      <w:pPr>
        <w:suppressAutoHyphens w:val="0"/>
        <w:spacing w:line="240" w:lineRule="auto"/>
        <w:ind w:firstLine="284"/>
        <w:rPr>
          <w:w w:val="110"/>
          <w:sz w:val="24"/>
          <w:szCs w:val="24"/>
          <w:lang w:eastAsia="ru-RU"/>
        </w:rPr>
      </w:pPr>
      <w:proofErr w:type="gramStart"/>
      <w:r w:rsidRPr="001C039F">
        <w:rPr>
          <w:w w:val="115"/>
          <w:sz w:val="24"/>
          <w:szCs w:val="24"/>
          <w:lang w:eastAsia="ru-RU"/>
        </w:rPr>
        <w:t>умениесамостоятельнооцениватьиприниматьрешения,определяющиестратегиюповедения</w:t>
      </w:r>
      <w:proofErr w:type="gramEnd"/>
      <w:r w:rsidRPr="001C039F">
        <w:rPr>
          <w:w w:val="115"/>
          <w:sz w:val="24"/>
          <w:szCs w:val="24"/>
          <w:lang w:eastAsia="ru-RU"/>
        </w:rPr>
        <w:t>,сучётомгражданскихинравственныхценностей;</w:t>
      </w:r>
    </w:p>
    <w:p w:rsidR="001C039F" w:rsidRPr="001C039F" w:rsidRDefault="001C039F" w:rsidP="001C039F">
      <w:pPr>
        <w:spacing w:line="240" w:lineRule="auto"/>
        <w:ind w:firstLine="284"/>
        <w:rPr>
          <w:w w:val="115"/>
          <w:sz w:val="24"/>
          <w:szCs w:val="24"/>
        </w:rPr>
      </w:pPr>
      <w:proofErr w:type="gramStart"/>
      <w:r w:rsidRPr="001C039F">
        <w:rPr>
          <w:w w:val="115"/>
          <w:sz w:val="24"/>
          <w:szCs w:val="24"/>
        </w:rPr>
        <w:t>владениенавыкамипознавательнойрефлексиикакосознаниясовер</w:t>
      </w:r>
      <w:r w:rsidRPr="001C039F">
        <w:rPr>
          <w:spacing w:val="-1"/>
          <w:w w:val="115"/>
          <w:sz w:val="24"/>
          <w:szCs w:val="24"/>
        </w:rPr>
        <w:t>шаемыхдействийимыслительныхпроцессов,</w:t>
      </w:r>
      <w:r w:rsidRPr="001C039F">
        <w:rPr>
          <w:w w:val="115"/>
          <w:sz w:val="24"/>
          <w:szCs w:val="24"/>
        </w:rPr>
        <w:t>ихрезультатовиоснований</w:t>
      </w:r>
      <w:proofErr w:type="gramEnd"/>
      <w:r w:rsidRPr="001C039F">
        <w:rPr>
          <w:w w:val="115"/>
          <w:sz w:val="24"/>
          <w:szCs w:val="24"/>
        </w:rPr>
        <w:t xml:space="preserve">, границ своего знания и незнания, новых познавательных </w:t>
      </w:r>
      <w:proofErr w:type="spellStart"/>
      <w:r w:rsidRPr="001C039F">
        <w:rPr>
          <w:w w:val="115"/>
          <w:sz w:val="24"/>
          <w:szCs w:val="24"/>
        </w:rPr>
        <w:t>задачисредствихдостижения</w:t>
      </w:r>
      <w:proofErr w:type="spellEnd"/>
      <w:r w:rsidRPr="001C039F">
        <w:rPr>
          <w:w w:val="115"/>
          <w:sz w:val="24"/>
          <w:szCs w:val="24"/>
        </w:rPr>
        <w:t>.</w:t>
      </w:r>
    </w:p>
    <w:p w:rsidR="001C039F" w:rsidRPr="001C039F" w:rsidRDefault="001C039F" w:rsidP="001C039F">
      <w:pPr>
        <w:spacing w:line="240" w:lineRule="auto"/>
        <w:ind w:firstLine="284"/>
        <w:rPr>
          <w:i/>
          <w:sz w:val="24"/>
          <w:szCs w:val="24"/>
        </w:rPr>
      </w:pPr>
      <w:r w:rsidRPr="001C039F">
        <w:rPr>
          <w:i/>
          <w:w w:val="115"/>
          <w:sz w:val="24"/>
          <w:szCs w:val="24"/>
        </w:rPr>
        <w:t>Эмоциональный интеллект:</w:t>
      </w:r>
    </w:p>
    <w:p w:rsidR="001C039F" w:rsidRPr="001C039F" w:rsidRDefault="001C039F" w:rsidP="001C039F">
      <w:pPr>
        <w:spacing w:line="240" w:lineRule="auto"/>
        <w:ind w:firstLine="284"/>
        <w:rPr>
          <w:sz w:val="24"/>
          <w:szCs w:val="24"/>
        </w:rPr>
      </w:pPr>
      <w:r w:rsidRPr="001C039F">
        <w:rPr>
          <w:w w:val="115"/>
          <w:sz w:val="24"/>
          <w:szCs w:val="24"/>
        </w:rPr>
        <w:t>умение</w:t>
      </w:r>
      <w:r w:rsidRPr="001C039F">
        <w:rPr>
          <w:sz w:val="24"/>
          <w:szCs w:val="24"/>
        </w:rPr>
        <w:t xml:space="preserve"> выявлять и анализировать причины эмоций; </w:t>
      </w:r>
    </w:p>
    <w:p w:rsidR="001C039F" w:rsidRPr="001C039F" w:rsidRDefault="001C039F" w:rsidP="001C039F">
      <w:pPr>
        <w:spacing w:line="240" w:lineRule="auto"/>
        <w:ind w:firstLine="284"/>
        <w:rPr>
          <w:sz w:val="24"/>
          <w:szCs w:val="24"/>
        </w:rPr>
      </w:pPr>
      <w:r w:rsidRPr="001C039F">
        <w:rPr>
          <w:w w:val="115"/>
          <w:sz w:val="24"/>
          <w:szCs w:val="24"/>
        </w:rPr>
        <w:t>умение</w:t>
      </w:r>
      <w:r w:rsidRPr="001C039F">
        <w:rPr>
          <w:sz w:val="24"/>
          <w:szCs w:val="24"/>
        </w:rPr>
        <w:t xml:space="preserve"> ставить себя на место другого человека, понимать мотивы и намерения другого; регулировать способ выражения эмоций; </w:t>
      </w:r>
    </w:p>
    <w:p w:rsidR="001C039F" w:rsidRPr="001C039F" w:rsidRDefault="001C039F" w:rsidP="001C039F">
      <w:pPr>
        <w:spacing w:line="240" w:lineRule="auto"/>
        <w:ind w:firstLine="284"/>
        <w:rPr>
          <w:sz w:val="24"/>
          <w:szCs w:val="24"/>
        </w:rPr>
      </w:pPr>
      <w:r w:rsidRPr="001C039F">
        <w:rPr>
          <w:w w:val="115"/>
          <w:sz w:val="24"/>
          <w:szCs w:val="24"/>
        </w:rPr>
        <w:t>умение</w:t>
      </w:r>
      <w:r w:rsidRPr="001C039F">
        <w:rPr>
          <w:sz w:val="24"/>
          <w:szCs w:val="24"/>
        </w:rPr>
        <w:t xml:space="preserve"> осознанно относиться к другому человеку, его мнению; признавать свое право на ошибку и такое же право другого.</w:t>
      </w:r>
    </w:p>
    <w:p w:rsidR="001C039F" w:rsidRPr="001C039F" w:rsidRDefault="001C039F" w:rsidP="001C039F">
      <w:pPr>
        <w:spacing w:line="240" w:lineRule="auto"/>
        <w:ind w:firstLine="284"/>
        <w:rPr>
          <w:i/>
          <w:sz w:val="24"/>
          <w:szCs w:val="24"/>
        </w:rPr>
      </w:pPr>
      <w:r w:rsidRPr="001C039F">
        <w:rPr>
          <w:i/>
          <w:sz w:val="24"/>
          <w:szCs w:val="24"/>
        </w:rPr>
        <w:t>Принятие себя и других:</w:t>
      </w:r>
    </w:p>
    <w:p w:rsidR="001C039F" w:rsidRPr="001C039F" w:rsidRDefault="001C039F" w:rsidP="001C039F">
      <w:pPr>
        <w:spacing w:line="240" w:lineRule="auto"/>
        <w:ind w:firstLine="284"/>
        <w:rPr>
          <w:sz w:val="24"/>
          <w:szCs w:val="24"/>
        </w:rPr>
      </w:pPr>
      <w:r w:rsidRPr="001C039F">
        <w:rPr>
          <w:w w:val="115"/>
          <w:sz w:val="24"/>
          <w:szCs w:val="24"/>
        </w:rPr>
        <w:t>умение</w:t>
      </w:r>
      <w:r w:rsidRPr="001C039F">
        <w:rPr>
          <w:sz w:val="24"/>
          <w:szCs w:val="24"/>
        </w:rPr>
        <w:t xml:space="preserve"> принимать себя и других, не осуждая;</w:t>
      </w:r>
    </w:p>
    <w:p w:rsidR="001C039F" w:rsidRPr="001C039F" w:rsidRDefault="001C039F" w:rsidP="001C039F">
      <w:pPr>
        <w:spacing w:line="240" w:lineRule="auto"/>
        <w:ind w:firstLine="284"/>
        <w:rPr>
          <w:sz w:val="24"/>
          <w:szCs w:val="24"/>
        </w:rPr>
      </w:pPr>
      <w:r w:rsidRPr="001C039F">
        <w:rPr>
          <w:sz w:val="24"/>
          <w:szCs w:val="24"/>
        </w:rPr>
        <w:t xml:space="preserve">открытость себе и другим; </w:t>
      </w:r>
    </w:p>
    <w:p w:rsidR="001C039F" w:rsidRPr="001C039F" w:rsidRDefault="001C039F" w:rsidP="001C039F">
      <w:pPr>
        <w:spacing w:line="240" w:lineRule="auto"/>
        <w:ind w:firstLine="284"/>
        <w:rPr>
          <w:sz w:val="24"/>
          <w:szCs w:val="24"/>
        </w:rPr>
      </w:pPr>
      <w:r w:rsidRPr="001C039F">
        <w:rPr>
          <w:w w:val="115"/>
          <w:sz w:val="24"/>
          <w:szCs w:val="24"/>
        </w:rPr>
        <w:t>умение</w:t>
      </w:r>
      <w:r w:rsidRPr="001C039F">
        <w:rPr>
          <w:sz w:val="24"/>
          <w:szCs w:val="24"/>
        </w:rPr>
        <w:t xml:space="preserve"> осознавать невозможность контролировать всё вокруг.</w:t>
      </w:r>
    </w:p>
    <w:p w:rsidR="001C039F" w:rsidRPr="001C039F" w:rsidRDefault="001C039F" w:rsidP="001C039F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1C039F">
        <w:rPr>
          <w:sz w:val="24"/>
          <w:szCs w:val="24"/>
        </w:rPr>
        <w:t>11 КЛАСС</w:t>
      </w:r>
    </w:p>
    <w:p w:rsidR="001C039F" w:rsidRPr="001C039F" w:rsidRDefault="001C039F" w:rsidP="001C039F">
      <w:pPr>
        <w:shd w:val="clear" w:color="auto" w:fill="FFFFFF"/>
        <w:spacing w:line="240" w:lineRule="auto"/>
        <w:ind w:left="720" w:hanging="436"/>
        <w:rPr>
          <w:sz w:val="24"/>
          <w:szCs w:val="24"/>
        </w:rPr>
      </w:pPr>
      <w:r w:rsidRPr="001C039F">
        <w:rPr>
          <w:sz w:val="24"/>
          <w:szCs w:val="24"/>
        </w:rPr>
        <w:t xml:space="preserve">Обучающиеся будут </w:t>
      </w:r>
      <w:r w:rsidRPr="001C039F">
        <w:rPr>
          <w:i/>
          <w:sz w:val="24"/>
          <w:szCs w:val="24"/>
        </w:rPr>
        <w:t>знать</w:t>
      </w:r>
      <w:r w:rsidRPr="001C039F">
        <w:rPr>
          <w:sz w:val="24"/>
          <w:szCs w:val="24"/>
        </w:rPr>
        <w:t>:</w:t>
      </w:r>
    </w:p>
    <w:p w:rsidR="001C039F" w:rsidRPr="001C039F" w:rsidRDefault="001C039F" w:rsidP="001C039F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 w:rsidRPr="001C039F">
        <w:rPr>
          <w:sz w:val="24"/>
          <w:szCs w:val="24"/>
        </w:rPr>
        <w:t>свой уровень готовности к выбору профессии: вторая версия;</w:t>
      </w:r>
    </w:p>
    <w:p w:rsidR="001C039F" w:rsidRPr="001C039F" w:rsidRDefault="001C039F" w:rsidP="001C039F">
      <w:pPr>
        <w:shd w:val="clear" w:color="auto" w:fill="FFFFFF"/>
        <w:spacing w:line="240" w:lineRule="auto"/>
        <w:ind w:firstLine="284"/>
        <w:rPr>
          <w:rFonts w:ascii="SchoolBookSanPin" w:hAnsi="SchoolBookSanPin" w:cs="SchoolBookSanPin"/>
          <w:sz w:val="24"/>
          <w:szCs w:val="24"/>
        </w:rPr>
      </w:pPr>
      <w:r w:rsidRPr="001C039F">
        <w:rPr>
          <w:sz w:val="24"/>
          <w:szCs w:val="24"/>
        </w:rPr>
        <w:t>с</w:t>
      </w:r>
      <w:r w:rsidRPr="001C039F">
        <w:rPr>
          <w:rFonts w:ascii="SchoolBookSanPin" w:hAnsi="SchoolBookSanPin" w:cs="SchoolBookSanPin"/>
          <w:sz w:val="24"/>
          <w:szCs w:val="24"/>
        </w:rPr>
        <w:t>обственный ранжированный список предпочитаемых профессий: вторая версия.</w:t>
      </w:r>
    </w:p>
    <w:p w:rsidR="001C039F" w:rsidRPr="001C039F" w:rsidRDefault="001C039F" w:rsidP="001C039F">
      <w:pPr>
        <w:shd w:val="clear" w:color="auto" w:fill="FFFFFF"/>
        <w:spacing w:line="240" w:lineRule="auto"/>
        <w:ind w:firstLine="284"/>
        <w:rPr>
          <w:sz w:val="23"/>
          <w:szCs w:val="23"/>
        </w:rPr>
      </w:pPr>
      <w:r w:rsidRPr="001C039F">
        <w:rPr>
          <w:sz w:val="23"/>
          <w:szCs w:val="23"/>
        </w:rPr>
        <w:t xml:space="preserve">Обучающиеся будут иметь </w:t>
      </w:r>
      <w:r w:rsidRPr="001C039F">
        <w:rPr>
          <w:i/>
          <w:sz w:val="23"/>
          <w:szCs w:val="23"/>
        </w:rPr>
        <w:t>представления о (об):</w:t>
      </w:r>
    </w:p>
    <w:p w:rsidR="001C039F" w:rsidRPr="001C039F" w:rsidRDefault="001C039F" w:rsidP="001C039F">
      <w:pPr>
        <w:shd w:val="clear" w:color="auto" w:fill="FFFFFF"/>
        <w:spacing w:line="240" w:lineRule="auto"/>
        <w:ind w:firstLine="284"/>
        <w:rPr>
          <w:sz w:val="23"/>
          <w:szCs w:val="23"/>
        </w:rPr>
      </w:pPr>
      <w:r w:rsidRPr="001C039F">
        <w:rPr>
          <w:sz w:val="23"/>
          <w:szCs w:val="23"/>
        </w:rPr>
        <w:t>востребованных и перспективных профессиях на современном рынке труда страны и в Московском регионе;</w:t>
      </w:r>
    </w:p>
    <w:p w:rsidR="001C039F" w:rsidRPr="001C039F" w:rsidRDefault="001C039F" w:rsidP="001C039F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 w:rsidRPr="001C039F">
        <w:rPr>
          <w:rFonts w:eastAsia="Times New Roman"/>
          <w:sz w:val="24"/>
          <w:szCs w:val="24"/>
        </w:rPr>
        <w:t>особенностях профессиональной деятельности различных специалистов, о качествах и навыках, необходимых для работы различных специалистов;</w:t>
      </w:r>
    </w:p>
    <w:p w:rsidR="001C039F" w:rsidRPr="001C039F" w:rsidRDefault="001C039F" w:rsidP="001C039F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 w:rsidRPr="001C039F">
        <w:rPr>
          <w:sz w:val="24"/>
          <w:szCs w:val="24"/>
        </w:rPr>
        <w:t>направлениях подготовки в средних профессиональных и высших учебных заведениях, особенностях поступления в ведущие вузы страны.</w:t>
      </w:r>
    </w:p>
    <w:p w:rsidR="001C039F" w:rsidRPr="001C039F" w:rsidRDefault="001C039F" w:rsidP="001C039F">
      <w:pPr>
        <w:shd w:val="clear" w:color="auto" w:fill="FFFFFF"/>
        <w:spacing w:line="240" w:lineRule="auto"/>
        <w:ind w:firstLine="284"/>
        <w:rPr>
          <w:sz w:val="24"/>
          <w:szCs w:val="24"/>
        </w:rPr>
      </w:pPr>
      <w:r w:rsidRPr="001C039F">
        <w:rPr>
          <w:sz w:val="24"/>
          <w:szCs w:val="24"/>
        </w:rPr>
        <w:t xml:space="preserve">У обучающихся будет </w:t>
      </w:r>
      <w:r w:rsidRPr="001C039F">
        <w:rPr>
          <w:i/>
          <w:sz w:val="24"/>
          <w:szCs w:val="24"/>
        </w:rPr>
        <w:t>сформирована</w:t>
      </w:r>
      <w:r w:rsidRPr="001C039F">
        <w:rPr>
          <w:sz w:val="24"/>
          <w:szCs w:val="24"/>
        </w:rPr>
        <w:t xml:space="preserve"> готовность к осознанному и самостоятельному выбору: поступить в среднее профессиональное или высшее учебное заведение, пойти служить в армию, трудоустроиться.</w:t>
      </w:r>
    </w:p>
    <w:p w:rsidR="001C039F" w:rsidRPr="001C039F" w:rsidRDefault="001C039F" w:rsidP="001C039F">
      <w:pPr>
        <w:tabs>
          <w:tab w:val="left" w:pos="993"/>
        </w:tabs>
        <w:suppressAutoHyphens w:val="0"/>
        <w:spacing w:line="240" w:lineRule="auto"/>
        <w:ind w:firstLine="0"/>
        <w:contextualSpacing/>
        <w:jc w:val="center"/>
        <w:rPr>
          <w:b/>
          <w:bCs/>
          <w:sz w:val="24"/>
          <w:szCs w:val="24"/>
        </w:rPr>
      </w:pPr>
      <w:r w:rsidRPr="001C039F">
        <w:rPr>
          <w:b/>
          <w:bCs/>
          <w:sz w:val="24"/>
          <w:szCs w:val="24"/>
        </w:rPr>
        <w:t>Тематическое планирование</w:t>
      </w:r>
    </w:p>
    <w:p w:rsidR="001C039F" w:rsidRPr="001C039F" w:rsidRDefault="001C039F" w:rsidP="001C039F">
      <w:pPr>
        <w:tabs>
          <w:tab w:val="left" w:pos="993"/>
        </w:tabs>
        <w:suppressAutoHyphens w:val="0"/>
        <w:spacing w:line="240" w:lineRule="auto"/>
        <w:ind w:firstLine="0"/>
        <w:contextualSpacing/>
        <w:jc w:val="center"/>
        <w:rPr>
          <w:b/>
          <w:bCs/>
          <w:sz w:val="24"/>
          <w:szCs w:val="24"/>
        </w:rPr>
      </w:pPr>
      <w:r w:rsidRPr="001C039F">
        <w:rPr>
          <w:b/>
          <w:bCs/>
          <w:sz w:val="24"/>
          <w:szCs w:val="24"/>
        </w:rPr>
        <w:t>11 класс</w:t>
      </w:r>
      <w:r w:rsidRPr="001C039F">
        <w:rPr>
          <w:b/>
          <w:bCs/>
          <w:sz w:val="24"/>
          <w:szCs w:val="24"/>
          <w:vertAlign w:val="superscript"/>
        </w:rPr>
        <w:footnoteReference w:id="1"/>
      </w:r>
      <w:r w:rsidRPr="001C039F">
        <w:rPr>
          <w:b/>
          <w:bCs/>
          <w:sz w:val="24"/>
          <w:szCs w:val="24"/>
          <w:vertAlign w:val="superscript"/>
        </w:rPr>
        <w:footnoteReference w:id="2"/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134"/>
        <w:gridCol w:w="2126"/>
        <w:gridCol w:w="1418"/>
      </w:tblGrid>
      <w:tr w:rsidR="001C039F" w:rsidRPr="001C039F" w:rsidTr="00375443">
        <w:trPr>
          <w:trHeight w:val="1146"/>
        </w:trPr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tabs>
                <w:tab w:val="left" w:pos="70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lastRenderedPageBreak/>
              <w:t>№</w:t>
            </w:r>
            <w:proofErr w:type="spellStart"/>
            <w:r w:rsidRPr="001C039F">
              <w:rPr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1C039F" w:rsidRPr="001C039F" w:rsidRDefault="001C039F" w:rsidP="001C039F">
            <w:pPr>
              <w:tabs>
                <w:tab w:val="left" w:pos="70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1C039F" w:rsidRPr="001C039F" w:rsidRDefault="001C039F" w:rsidP="001C039F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39F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C039F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tabs>
                <w:tab w:val="left" w:pos="70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1C039F" w:rsidRPr="001C039F" w:rsidRDefault="001C039F" w:rsidP="001C039F">
            <w:pPr>
              <w:tabs>
                <w:tab w:val="left" w:pos="70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C039F">
              <w:rPr>
                <w:b/>
                <w:sz w:val="24"/>
                <w:szCs w:val="24"/>
              </w:rPr>
              <w:t>Ссылка на ЭОР /ЦОР</w:t>
            </w:r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709"/>
                <w:tab w:val="left" w:pos="1026"/>
                <w:tab w:val="left" w:pos="1168"/>
              </w:tabs>
              <w:spacing w:line="240" w:lineRule="auto"/>
              <w:ind w:right="381" w:firstLine="0"/>
              <w:jc w:val="left"/>
              <w:rPr>
                <w:b/>
                <w:sz w:val="24"/>
                <w:szCs w:val="24"/>
              </w:rPr>
            </w:pPr>
            <w:r w:rsidRPr="001C039F">
              <w:rPr>
                <w:b/>
                <w:sz w:val="24"/>
                <w:szCs w:val="24"/>
              </w:rPr>
              <w:t>По плану</w:t>
            </w:r>
          </w:p>
        </w:tc>
      </w:tr>
      <w:tr w:rsidR="001C039F" w:rsidRPr="001C039F" w:rsidTr="00375443">
        <w:trPr>
          <w:trHeight w:val="443"/>
        </w:trPr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 xml:space="preserve">Вводный </w:t>
            </w:r>
            <w:proofErr w:type="spellStart"/>
            <w:r w:rsidRPr="001C039F">
              <w:rPr>
                <w:sz w:val="24"/>
                <w:szCs w:val="24"/>
              </w:rPr>
              <w:t>профориентационный</w:t>
            </w:r>
            <w:proofErr w:type="spellEnd"/>
            <w:r w:rsidRPr="001C039F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19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rPr>
          <w:trHeight w:val="421"/>
        </w:trPr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 xml:space="preserve">Тематический </w:t>
            </w:r>
            <w:proofErr w:type="spellStart"/>
            <w:r w:rsidRPr="001C039F">
              <w:rPr>
                <w:sz w:val="24"/>
                <w:szCs w:val="24"/>
              </w:rPr>
              <w:t>профориентационный</w:t>
            </w:r>
            <w:proofErr w:type="spellEnd"/>
            <w:r w:rsidRPr="001C039F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0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rPr>
          <w:trHeight w:val="565"/>
        </w:trPr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C039F">
              <w:rPr>
                <w:sz w:val="24"/>
                <w:szCs w:val="24"/>
              </w:rPr>
              <w:t>Профориентационная</w:t>
            </w:r>
            <w:proofErr w:type="spellEnd"/>
            <w:r w:rsidRPr="001C039F">
              <w:rPr>
                <w:sz w:val="24"/>
                <w:szCs w:val="24"/>
              </w:rPr>
              <w:t xml:space="preserve"> диагностика № 1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1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C039F">
              <w:rPr>
                <w:sz w:val="24"/>
                <w:szCs w:val="24"/>
              </w:rPr>
              <w:t>Профориентационный</w:t>
            </w:r>
            <w:proofErr w:type="spellEnd"/>
            <w:r w:rsidRPr="001C039F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2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C039F">
              <w:rPr>
                <w:sz w:val="24"/>
                <w:szCs w:val="24"/>
              </w:rPr>
              <w:t>Профориентационная</w:t>
            </w:r>
            <w:proofErr w:type="spellEnd"/>
            <w:r w:rsidRPr="001C039F">
              <w:rPr>
                <w:sz w:val="24"/>
                <w:szCs w:val="24"/>
              </w:rPr>
              <w:t xml:space="preserve"> диагностика № 2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3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4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Профессиональная проба № 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5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C039F">
              <w:rPr>
                <w:sz w:val="24"/>
                <w:szCs w:val="24"/>
              </w:rPr>
              <w:t>Профориентационный</w:t>
            </w:r>
            <w:proofErr w:type="spellEnd"/>
            <w:r w:rsidRPr="001C039F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6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Профессиональная проба N°- 2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7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C039F">
              <w:rPr>
                <w:sz w:val="24"/>
                <w:szCs w:val="24"/>
              </w:rPr>
              <w:t>Профориентационная</w:t>
            </w:r>
            <w:proofErr w:type="spellEnd"/>
            <w:r w:rsidRPr="001C039F">
              <w:rPr>
                <w:sz w:val="24"/>
                <w:szCs w:val="24"/>
              </w:rPr>
              <w:t xml:space="preserve"> диагностика № 3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8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 xml:space="preserve">Профессиональная проба № 3 (проба на платформе проекта «Билет в будущее») 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29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1C039F">
              <w:rPr>
                <w:sz w:val="24"/>
                <w:szCs w:val="24"/>
              </w:rPr>
              <w:t>Профориентационная</w:t>
            </w:r>
            <w:proofErr w:type="spellEnd"/>
            <w:r w:rsidRPr="001C039F">
              <w:rPr>
                <w:sz w:val="24"/>
                <w:szCs w:val="24"/>
              </w:rPr>
              <w:t xml:space="preserve">  диагностика</w:t>
            </w:r>
            <w:proofErr w:type="gramEnd"/>
            <w:r w:rsidRPr="001C039F">
              <w:rPr>
                <w:sz w:val="24"/>
                <w:szCs w:val="24"/>
              </w:rPr>
              <w:t xml:space="preserve"> № 4 и раз бор результатов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0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C039F">
              <w:rPr>
                <w:sz w:val="24"/>
                <w:szCs w:val="24"/>
              </w:rPr>
              <w:t>Профориентационный</w:t>
            </w:r>
            <w:proofErr w:type="spellEnd"/>
            <w:r w:rsidRPr="001C039F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1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2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Профессиональная проба № 4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3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Профессиональная проба № 5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4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Профессиональная проба № 6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5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Рефлексивный урок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6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C039F">
              <w:rPr>
                <w:sz w:val="24"/>
                <w:szCs w:val="24"/>
              </w:rPr>
              <w:t>Профориентационный</w:t>
            </w:r>
            <w:proofErr w:type="spellEnd"/>
            <w:r w:rsidRPr="001C039F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7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8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Профессиональная проба № 7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39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Профессиональная проба № 8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0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Профессиональная проба № 9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1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C039F">
              <w:rPr>
                <w:sz w:val="24"/>
                <w:szCs w:val="24"/>
              </w:rPr>
              <w:t>Профориентационный</w:t>
            </w:r>
            <w:proofErr w:type="spellEnd"/>
            <w:r w:rsidRPr="001C039F">
              <w:rPr>
                <w:sz w:val="24"/>
                <w:szCs w:val="24"/>
              </w:rPr>
              <w:t xml:space="preserve"> видеопроект «Россия в деле» (1,2,3 серии)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2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C039F">
              <w:rPr>
                <w:sz w:val="24"/>
                <w:szCs w:val="24"/>
              </w:rPr>
              <w:t>Профориентационный</w:t>
            </w:r>
            <w:proofErr w:type="spellEnd"/>
            <w:r w:rsidRPr="001C039F">
              <w:rPr>
                <w:sz w:val="24"/>
                <w:szCs w:val="24"/>
              </w:rPr>
              <w:t xml:space="preserve"> видеопроект «Россия в деле» (4,5 серии)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3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C039F">
              <w:rPr>
                <w:sz w:val="24"/>
                <w:szCs w:val="24"/>
              </w:rPr>
              <w:t>Профориентационный</w:t>
            </w:r>
            <w:proofErr w:type="spellEnd"/>
            <w:r w:rsidRPr="001C039F">
              <w:rPr>
                <w:sz w:val="24"/>
                <w:szCs w:val="24"/>
              </w:rPr>
              <w:t xml:space="preserve"> видеопроект «Россия в деле» (6,7 серии)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4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Профессиональная проба № 10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5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C039F">
              <w:rPr>
                <w:sz w:val="24"/>
                <w:szCs w:val="24"/>
              </w:rPr>
              <w:t>Профориентационный</w:t>
            </w:r>
            <w:proofErr w:type="spellEnd"/>
            <w:r w:rsidRPr="001C039F">
              <w:rPr>
                <w:sz w:val="24"/>
                <w:szCs w:val="24"/>
              </w:rPr>
              <w:t xml:space="preserve"> видеопроект «Один день в профессии» (1,2 серии)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6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Профессиональная проба № 11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7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C039F">
              <w:rPr>
                <w:sz w:val="24"/>
                <w:szCs w:val="24"/>
              </w:rPr>
              <w:t>Профориентационный</w:t>
            </w:r>
            <w:proofErr w:type="spellEnd"/>
            <w:r w:rsidRPr="001C039F">
              <w:rPr>
                <w:sz w:val="24"/>
                <w:szCs w:val="24"/>
              </w:rPr>
              <w:t xml:space="preserve"> видеопроект «Один день в профессии» (3,4 серии)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8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Профессиональная проба № 12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49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C039F">
              <w:rPr>
                <w:sz w:val="24"/>
                <w:szCs w:val="24"/>
              </w:rPr>
              <w:t>Профориентационный</w:t>
            </w:r>
            <w:proofErr w:type="spellEnd"/>
            <w:r w:rsidRPr="001C039F">
              <w:rPr>
                <w:sz w:val="24"/>
                <w:szCs w:val="24"/>
              </w:rPr>
              <w:t xml:space="preserve"> видеопроект «Один день в профессии» (5,6 серии)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50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Профессиональная проба № 13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51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C039F" w:rsidRPr="001C039F" w:rsidRDefault="001C039F" w:rsidP="001C039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1C039F">
              <w:rPr>
                <w:sz w:val="24"/>
                <w:szCs w:val="24"/>
              </w:rPr>
              <w:t>Профориентационный</w:t>
            </w:r>
            <w:proofErr w:type="spellEnd"/>
            <w:r w:rsidRPr="001C039F">
              <w:rPr>
                <w:sz w:val="24"/>
                <w:szCs w:val="24"/>
              </w:rPr>
              <w:t xml:space="preserve"> марафон проекта «Билет в будущее». Итоги года.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C039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hyperlink r:id="rId52" w:history="1">
              <w:r w:rsidRPr="001C039F">
                <w:rPr>
                  <w:color w:val="0563C1"/>
                  <w:sz w:val="24"/>
                  <w:szCs w:val="24"/>
                  <w:u w:val="single"/>
                </w:rPr>
                <w:t>https://bvbinfo.ru/</w:t>
              </w:r>
            </w:hyperlink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1026"/>
                <w:tab w:val="left" w:pos="1168"/>
              </w:tabs>
              <w:spacing w:line="240" w:lineRule="auto"/>
              <w:ind w:right="381" w:firstLine="0"/>
              <w:jc w:val="center"/>
            </w:pPr>
          </w:p>
        </w:tc>
      </w:tr>
      <w:tr w:rsidR="001C039F" w:rsidRPr="001C039F" w:rsidTr="00375443">
        <w:tc>
          <w:tcPr>
            <w:tcW w:w="709" w:type="dxa"/>
            <w:shd w:val="clear" w:color="auto" w:fill="auto"/>
          </w:tcPr>
          <w:p w:rsidR="001C039F" w:rsidRPr="001C039F" w:rsidRDefault="001C039F" w:rsidP="001C039F">
            <w:pPr>
              <w:tabs>
                <w:tab w:val="left" w:pos="709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C039F" w:rsidRPr="001C039F" w:rsidRDefault="001C039F" w:rsidP="001C039F">
            <w:pPr>
              <w:spacing w:line="240" w:lineRule="auto"/>
              <w:rPr>
                <w:b/>
                <w:sz w:val="24"/>
                <w:szCs w:val="24"/>
              </w:rPr>
            </w:pPr>
            <w:r w:rsidRPr="001C039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C039F" w:rsidRPr="001C039F" w:rsidRDefault="001C039F" w:rsidP="001C039F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1C039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1C039F" w:rsidRPr="001C039F" w:rsidRDefault="001C039F" w:rsidP="001C039F">
            <w:pPr>
              <w:tabs>
                <w:tab w:val="left" w:pos="709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C039F" w:rsidRPr="001C039F" w:rsidRDefault="001C039F" w:rsidP="001C039F">
            <w:pPr>
              <w:tabs>
                <w:tab w:val="left" w:pos="709"/>
                <w:tab w:val="left" w:pos="1026"/>
                <w:tab w:val="left" w:pos="1168"/>
              </w:tabs>
              <w:spacing w:line="240" w:lineRule="auto"/>
              <w:ind w:right="38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039F" w:rsidRPr="001C039F" w:rsidRDefault="001C039F" w:rsidP="001C039F">
      <w:pPr>
        <w:widowControl w:val="0"/>
        <w:tabs>
          <w:tab w:val="left" w:pos="0"/>
          <w:tab w:val="left" w:pos="851"/>
          <w:tab w:val="left" w:pos="1134"/>
        </w:tabs>
        <w:suppressAutoHyphens w:val="0"/>
        <w:spacing w:line="240" w:lineRule="auto"/>
        <w:ind w:left="567" w:firstLine="0"/>
        <w:contextualSpacing/>
        <w:rPr>
          <w:bCs/>
          <w:color w:val="C00000"/>
          <w:szCs w:val="28"/>
        </w:rPr>
      </w:pPr>
    </w:p>
    <w:p w:rsidR="001C039F" w:rsidRPr="001C039F" w:rsidRDefault="001C039F" w:rsidP="001C039F"/>
    <w:p w:rsidR="001C039F" w:rsidRDefault="001C039F" w:rsidP="001C039F">
      <w:pPr>
        <w:pStyle w:val="a5"/>
        <w:spacing w:after="0" w:line="240" w:lineRule="auto"/>
        <w:ind w:left="-709"/>
        <w:rPr>
          <w:b/>
          <w:sz w:val="24"/>
          <w:szCs w:val="24"/>
        </w:rPr>
      </w:pPr>
    </w:p>
    <w:sectPr w:rsidR="001C039F" w:rsidSect="001C03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07" w:rsidRDefault="00CC1107" w:rsidP="00633FD2">
      <w:pPr>
        <w:spacing w:line="240" w:lineRule="auto"/>
      </w:pPr>
      <w:r>
        <w:separator/>
      </w:r>
    </w:p>
  </w:endnote>
  <w:endnote w:type="continuationSeparator" w:id="0">
    <w:p w:rsidR="00CC1107" w:rsidRDefault="00CC1107" w:rsidP="00633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07" w:rsidRDefault="00CC1107" w:rsidP="00633FD2">
      <w:pPr>
        <w:spacing w:line="240" w:lineRule="auto"/>
      </w:pPr>
      <w:r>
        <w:separator/>
      </w:r>
    </w:p>
  </w:footnote>
  <w:footnote w:type="continuationSeparator" w:id="0">
    <w:p w:rsidR="00CC1107" w:rsidRDefault="00CC1107" w:rsidP="00633FD2">
      <w:pPr>
        <w:spacing w:line="240" w:lineRule="auto"/>
      </w:pPr>
      <w:r>
        <w:continuationSeparator/>
      </w:r>
    </w:p>
  </w:footnote>
  <w:footnote w:id="1">
    <w:p w:rsidR="001C039F" w:rsidRPr="00C05096" w:rsidRDefault="001C039F" w:rsidP="001C039F">
      <w:pPr>
        <w:spacing w:line="240" w:lineRule="auto"/>
        <w:ind w:firstLine="0"/>
        <w:rPr>
          <w:rFonts w:eastAsia="Times New Roman"/>
          <w:sz w:val="20"/>
          <w:szCs w:val="20"/>
        </w:rPr>
      </w:pPr>
      <w:r w:rsidRPr="00B61C56">
        <w:rPr>
          <w:rStyle w:val="a9"/>
          <w:sz w:val="20"/>
          <w:szCs w:val="20"/>
        </w:rPr>
        <w:footnoteRef/>
      </w:r>
      <w:r w:rsidRPr="00C05096">
        <w:rPr>
          <w:rFonts w:eastAsia="Times New Roman"/>
          <w:color w:val="000000"/>
          <w:sz w:val="20"/>
          <w:szCs w:val="20"/>
          <w:lang w:eastAsia="ru-RU"/>
        </w:rPr>
        <w:t>Структура программы концентрическая, т.е. одна и та же тема изучается в 10 и 11 классе. Но содержание тем ежегодно изменяется в зависимости от степени сложности и с учетом возрастных особенностей и уровня предметной подготовки обучающихся.</w:t>
      </w:r>
    </w:p>
  </w:footnote>
  <w:footnote w:id="2">
    <w:p w:rsidR="001C039F" w:rsidRPr="00E703B7" w:rsidRDefault="001C039F" w:rsidP="001C039F">
      <w:pPr>
        <w:pStyle w:val="a6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703B7">
        <w:rPr>
          <w:rStyle w:val="a9"/>
          <w:rFonts w:ascii="Times New Roman" w:hAnsi="Times New Roman"/>
          <w:sz w:val="20"/>
          <w:szCs w:val="20"/>
        </w:rPr>
        <w:footnoteRef/>
      </w:r>
      <w:r w:rsidRPr="00E703B7">
        <w:rPr>
          <w:rFonts w:ascii="Times New Roman" w:hAnsi="Times New Roman"/>
          <w:sz w:val="20"/>
          <w:szCs w:val="20"/>
          <w:lang w:eastAsia="ru-RU"/>
        </w:rPr>
        <w:t xml:space="preserve">Извлечение </w:t>
      </w:r>
      <w:proofErr w:type="spellStart"/>
      <w:r w:rsidRPr="00E703B7">
        <w:rPr>
          <w:rFonts w:ascii="Times New Roman" w:hAnsi="Times New Roman"/>
          <w:sz w:val="20"/>
          <w:szCs w:val="20"/>
          <w:lang w:eastAsia="ru-RU"/>
        </w:rPr>
        <w:t>из</w:t>
      </w:r>
      <w:r>
        <w:rPr>
          <w:rFonts w:ascii="Times New Roman" w:hAnsi="Times New Roman"/>
          <w:sz w:val="20"/>
          <w:szCs w:val="20"/>
        </w:rPr>
        <w:t>Письма</w:t>
      </w:r>
      <w:proofErr w:type="spellEnd"/>
      <w:r w:rsidRPr="00E703B7">
        <w:rPr>
          <w:rFonts w:ascii="Times New Roman" w:hAnsi="Times New Roman"/>
          <w:sz w:val="20"/>
          <w:szCs w:val="20"/>
        </w:rPr>
        <w:t xml:space="preserve"> Министерства просвещения Российской Федерации </w:t>
      </w:r>
      <w:r>
        <w:rPr>
          <w:rFonts w:ascii="Times New Roman" w:hAnsi="Times New Roman"/>
          <w:sz w:val="20"/>
          <w:szCs w:val="20"/>
        </w:rPr>
        <w:t>«</w:t>
      </w:r>
      <w:r w:rsidRPr="00E703B7">
        <w:rPr>
          <w:rFonts w:ascii="Times New Roman" w:hAnsi="Times New Roman"/>
          <w:sz w:val="20"/>
          <w:szCs w:val="20"/>
          <w:lang w:eastAsia="ru-RU"/>
        </w:rPr>
        <w:t xml:space="preserve">О внедрении Единой модели профессиональной </w:t>
      </w:r>
      <w:proofErr w:type="spellStart"/>
      <w:proofErr w:type="gramStart"/>
      <w:r w:rsidRPr="00E703B7">
        <w:rPr>
          <w:rFonts w:ascii="Times New Roman" w:hAnsi="Times New Roman"/>
          <w:sz w:val="20"/>
          <w:szCs w:val="20"/>
          <w:lang w:eastAsia="ru-RU"/>
        </w:rPr>
        <w:t>ориентации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E703B7">
        <w:rPr>
          <w:rFonts w:ascii="Times New Roman" w:hAnsi="Times New Roman"/>
          <w:sz w:val="20"/>
          <w:szCs w:val="20"/>
        </w:rPr>
        <w:t>от</w:t>
      </w:r>
      <w:proofErr w:type="spellEnd"/>
      <w:proofErr w:type="gramEnd"/>
      <w:r w:rsidRPr="00E703B7">
        <w:rPr>
          <w:rFonts w:ascii="Times New Roman" w:hAnsi="Times New Roman"/>
          <w:sz w:val="20"/>
          <w:szCs w:val="20"/>
        </w:rPr>
        <w:t xml:space="preserve"> 09.06.2023 № АБ-2324/05</w:t>
      </w:r>
      <w:r>
        <w:rPr>
          <w:rFonts w:ascii="Times New Roman" w:hAnsi="Times New Roman"/>
          <w:sz w:val="20"/>
          <w:szCs w:val="20"/>
          <w:lang w:eastAsia="ru-RU"/>
        </w:rPr>
        <w:t xml:space="preserve">. – С </w:t>
      </w:r>
      <w:r>
        <w:rPr>
          <w:rFonts w:ascii="Times New Roman" w:hAnsi="Times New Roman"/>
          <w:sz w:val="20"/>
          <w:szCs w:val="20"/>
        </w:rPr>
        <w:t>103</w:t>
      </w:r>
      <w:r w:rsidRPr="00E703B7">
        <w:rPr>
          <w:rFonts w:ascii="Times New Roman" w:hAnsi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982481"/>
    <w:multiLevelType w:val="hybridMultilevel"/>
    <w:tmpl w:val="1E26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D2"/>
    <w:rsid w:val="00001D04"/>
    <w:rsid w:val="0002549A"/>
    <w:rsid w:val="00033F88"/>
    <w:rsid w:val="00036228"/>
    <w:rsid w:val="00041600"/>
    <w:rsid w:val="0005184D"/>
    <w:rsid w:val="00061674"/>
    <w:rsid w:val="0007680A"/>
    <w:rsid w:val="00083527"/>
    <w:rsid w:val="0008385C"/>
    <w:rsid w:val="000B3883"/>
    <w:rsid w:val="000B57E4"/>
    <w:rsid w:val="000D3562"/>
    <w:rsid w:val="000F0A7A"/>
    <w:rsid w:val="000F0E09"/>
    <w:rsid w:val="00103CE4"/>
    <w:rsid w:val="00107BB2"/>
    <w:rsid w:val="0011249B"/>
    <w:rsid w:val="0012596C"/>
    <w:rsid w:val="0012727E"/>
    <w:rsid w:val="001327A9"/>
    <w:rsid w:val="001529DF"/>
    <w:rsid w:val="0018232D"/>
    <w:rsid w:val="0018400D"/>
    <w:rsid w:val="001954B0"/>
    <w:rsid w:val="001C039F"/>
    <w:rsid w:val="001C0A45"/>
    <w:rsid w:val="001C4D2B"/>
    <w:rsid w:val="001D31F3"/>
    <w:rsid w:val="001D72DE"/>
    <w:rsid w:val="001F56F0"/>
    <w:rsid w:val="0020298D"/>
    <w:rsid w:val="00207534"/>
    <w:rsid w:val="00210543"/>
    <w:rsid w:val="0022002A"/>
    <w:rsid w:val="002571F1"/>
    <w:rsid w:val="00260A8F"/>
    <w:rsid w:val="00263CAB"/>
    <w:rsid w:val="002971BD"/>
    <w:rsid w:val="002A355E"/>
    <w:rsid w:val="002B1411"/>
    <w:rsid w:val="002B4BF8"/>
    <w:rsid w:val="002B7E3D"/>
    <w:rsid w:val="002C0A04"/>
    <w:rsid w:val="002D6BA7"/>
    <w:rsid w:val="002E0F5F"/>
    <w:rsid w:val="002E2C85"/>
    <w:rsid w:val="002F51D8"/>
    <w:rsid w:val="0032496D"/>
    <w:rsid w:val="00333BE6"/>
    <w:rsid w:val="0033528D"/>
    <w:rsid w:val="00335729"/>
    <w:rsid w:val="0035679E"/>
    <w:rsid w:val="0037743C"/>
    <w:rsid w:val="003B3E20"/>
    <w:rsid w:val="003C4B18"/>
    <w:rsid w:val="003C5CF2"/>
    <w:rsid w:val="003C72B6"/>
    <w:rsid w:val="003D1D81"/>
    <w:rsid w:val="003F019E"/>
    <w:rsid w:val="0041635D"/>
    <w:rsid w:val="0044381C"/>
    <w:rsid w:val="00452DAB"/>
    <w:rsid w:val="004735B0"/>
    <w:rsid w:val="00497E34"/>
    <w:rsid w:val="004A2827"/>
    <w:rsid w:val="004A4480"/>
    <w:rsid w:val="004A6AC2"/>
    <w:rsid w:val="004A6E75"/>
    <w:rsid w:val="005148D1"/>
    <w:rsid w:val="005220BB"/>
    <w:rsid w:val="00522D73"/>
    <w:rsid w:val="00590A47"/>
    <w:rsid w:val="005A1F27"/>
    <w:rsid w:val="005B5666"/>
    <w:rsid w:val="005C341E"/>
    <w:rsid w:val="005F5ABB"/>
    <w:rsid w:val="00633FD2"/>
    <w:rsid w:val="00654BD0"/>
    <w:rsid w:val="00683CFA"/>
    <w:rsid w:val="006E75EC"/>
    <w:rsid w:val="007263FE"/>
    <w:rsid w:val="007404B6"/>
    <w:rsid w:val="00743180"/>
    <w:rsid w:val="00743D7F"/>
    <w:rsid w:val="00754A8C"/>
    <w:rsid w:val="00754B1C"/>
    <w:rsid w:val="00763B6D"/>
    <w:rsid w:val="00781D14"/>
    <w:rsid w:val="007852E2"/>
    <w:rsid w:val="00785567"/>
    <w:rsid w:val="007A36CB"/>
    <w:rsid w:val="007A4109"/>
    <w:rsid w:val="007A7AFB"/>
    <w:rsid w:val="007B18FB"/>
    <w:rsid w:val="007B3DE3"/>
    <w:rsid w:val="007D449C"/>
    <w:rsid w:val="007D7613"/>
    <w:rsid w:val="007E55B7"/>
    <w:rsid w:val="007F5AB9"/>
    <w:rsid w:val="008149CE"/>
    <w:rsid w:val="00817E10"/>
    <w:rsid w:val="00820D9B"/>
    <w:rsid w:val="00821D75"/>
    <w:rsid w:val="00834163"/>
    <w:rsid w:val="0084522A"/>
    <w:rsid w:val="008862EF"/>
    <w:rsid w:val="008A4A70"/>
    <w:rsid w:val="008B10B5"/>
    <w:rsid w:val="009354EB"/>
    <w:rsid w:val="0093617F"/>
    <w:rsid w:val="00981577"/>
    <w:rsid w:val="0098296F"/>
    <w:rsid w:val="00992164"/>
    <w:rsid w:val="00997365"/>
    <w:rsid w:val="009A08B8"/>
    <w:rsid w:val="009B315A"/>
    <w:rsid w:val="009C2F4A"/>
    <w:rsid w:val="009D3325"/>
    <w:rsid w:val="009E3DF9"/>
    <w:rsid w:val="009F1DEE"/>
    <w:rsid w:val="00A1043A"/>
    <w:rsid w:val="00A354F2"/>
    <w:rsid w:val="00A60519"/>
    <w:rsid w:val="00A64EFA"/>
    <w:rsid w:val="00A72B27"/>
    <w:rsid w:val="00A770B5"/>
    <w:rsid w:val="00A871A5"/>
    <w:rsid w:val="00A96A8C"/>
    <w:rsid w:val="00B2564C"/>
    <w:rsid w:val="00B34040"/>
    <w:rsid w:val="00B42682"/>
    <w:rsid w:val="00B85D3C"/>
    <w:rsid w:val="00BA04F4"/>
    <w:rsid w:val="00BB4B98"/>
    <w:rsid w:val="00BF3CE3"/>
    <w:rsid w:val="00C03085"/>
    <w:rsid w:val="00C06AA9"/>
    <w:rsid w:val="00C16A3A"/>
    <w:rsid w:val="00C27BAC"/>
    <w:rsid w:val="00C36A30"/>
    <w:rsid w:val="00C4265D"/>
    <w:rsid w:val="00C56A3D"/>
    <w:rsid w:val="00C61D89"/>
    <w:rsid w:val="00C769E0"/>
    <w:rsid w:val="00C916F9"/>
    <w:rsid w:val="00CA1B55"/>
    <w:rsid w:val="00CC1107"/>
    <w:rsid w:val="00CF4C71"/>
    <w:rsid w:val="00D1015A"/>
    <w:rsid w:val="00D11876"/>
    <w:rsid w:val="00D1253B"/>
    <w:rsid w:val="00D250AA"/>
    <w:rsid w:val="00D332AC"/>
    <w:rsid w:val="00D44423"/>
    <w:rsid w:val="00D47422"/>
    <w:rsid w:val="00D53BE5"/>
    <w:rsid w:val="00D60961"/>
    <w:rsid w:val="00D714CB"/>
    <w:rsid w:val="00D90597"/>
    <w:rsid w:val="00DA607D"/>
    <w:rsid w:val="00DC5EE0"/>
    <w:rsid w:val="00DE591B"/>
    <w:rsid w:val="00DF56C9"/>
    <w:rsid w:val="00E16B25"/>
    <w:rsid w:val="00E26F25"/>
    <w:rsid w:val="00E5329D"/>
    <w:rsid w:val="00E703B7"/>
    <w:rsid w:val="00E74335"/>
    <w:rsid w:val="00E8290E"/>
    <w:rsid w:val="00EA3C73"/>
    <w:rsid w:val="00EA40FE"/>
    <w:rsid w:val="00EE189C"/>
    <w:rsid w:val="00F0088F"/>
    <w:rsid w:val="00F02606"/>
    <w:rsid w:val="00F128C6"/>
    <w:rsid w:val="00F428F1"/>
    <w:rsid w:val="00F55FE7"/>
    <w:rsid w:val="00F65D45"/>
    <w:rsid w:val="00FC6F6D"/>
    <w:rsid w:val="00FC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2F699-97ED-4E32-B53C-726D36AA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D2"/>
    <w:pPr>
      <w:suppressAutoHyphens/>
      <w:spacing w:after="0" w:line="360" w:lineRule="auto"/>
      <w:ind w:firstLine="709"/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3FD2"/>
    <w:rPr>
      <w:color w:val="0563C1"/>
      <w:u w:val="single"/>
    </w:rPr>
  </w:style>
  <w:style w:type="character" w:customStyle="1" w:styleId="a4">
    <w:name w:val="Основной текст Знак"/>
    <w:link w:val="a5"/>
    <w:uiPriority w:val="1"/>
    <w:locked/>
    <w:rsid w:val="00633FD2"/>
  </w:style>
  <w:style w:type="paragraph" w:styleId="a5">
    <w:name w:val="Body Text"/>
    <w:basedOn w:val="a"/>
    <w:link w:val="a4"/>
    <w:uiPriority w:val="1"/>
    <w:qFormat/>
    <w:rsid w:val="00633FD2"/>
    <w:pPr>
      <w:suppressAutoHyphens w:val="0"/>
      <w:spacing w:after="120"/>
      <w:ind w:firstLine="0"/>
      <w:jc w:val="left"/>
    </w:pPr>
    <w:rPr>
      <w:rFonts w:eastAsiaTheme="minorHAnsi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633FD2"/>
    <w:rPr>
      <w:rFonts w:eastAsia="Calibri"/>
      <w:szCs w:val="22"/>
    </w:rPr>
  </w:style>
  <w:style w:type="paragraph" w:customStyle="1" w:styleId="Standard">
    <w:name w:val="Standard"/>
    <w:rsid w:val="00633FD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6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7"/>
    <w:uiPriority w:val="34"/>
    <w:qFormat/>
    <w:rsid w:val="00633FD2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styleId="a8">
    <w:name w:val="Strong"/>
    <w:uiPriority w:val="22"/>
    <w:qFormat/>
    <w:rsid w:val="00633FD2"/>
    <w:rPr>
      <w:b/>
      <w:bCs/>
    </w:rPr>
  </w:style>
  <w:style w:type="character" w:customStyle="1" w:styleId="a7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6"/>
    <w:uiPriority w:val="34"/>
    <w:locked/>
    <w:rsid w:val="00633FD2"/>
    <w:rPr>
      <w:rFonts w:ascii="Calibri" w:eastAsia="Calibri" w:hAnsi="Calibri"/>
      <w:sz w:val="22"/>
      <w:szCs w:val="22"/>
    </w:rPr>
  </w:style>
  <w:style w:type="character" w:styleId="a9">
    <w:name w:val="footnote reference"/>
    <w:basedOn w:val="a0"/>
    <w:uiPriority w:val="99"/>
    <w:semiHidden/>
    <w:unhideWhenUsed/>
    <w:rsid w:val="00633FD2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703B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703B7"/>
    <w:rPr>
      <w:rFonts w:eastAsia="Calibri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0F0E0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F0E09"/>
    <w:rPr>
      <w:rFonts w:eastAsia="Calibri"/>
      <w:szCs w:val="22"/>
    </w:rPr>
  </w:style>
  <w:style w:type="paragraph" w:styleId="ae">
    <w:name w:val="footer"/>
    <w:basedOn w:val="a"/>
    <w:link w:val="af"/>
    <w:uiPriority w:val="99"/>
    <w:unhideWhenUsed/>
    <w:rsid w:val="000F0E0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0E09"/>
    <w:rPr>
      <w:rFonts w:eastAsia="Calibri"/>
      <w:szCs w:val="22"/>
    </w:rPr>
  </w:style>
  <w:style w:type="table" w:customStyle="1" w:styleId="10">
    <w:name w:val="Сетка таблицы1"/>
    <w:basedOn w:val="a1"/>
    <w:next w:val="af0"/>
    <w:uiPriority w:val="39"/>
    <w:rsid w:val="00A6051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A6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590A47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4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49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52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8" Type="http://schemas.openxmlformats.org/officeDocument/2006/relationships/hyperlink" Target="https://bvbinfo.ru/" TargetMode="External"/><Relationship Id="rId51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82E7E-0499-4A18-9547-B5732CC3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1</cp:lastModifiedBy>
  <cp:revision>2</cp:revision>
  <cp:lastPrinted>2024-09-04T08:13:00Z</cp:lastPrinted>
  <dcterms:created xsi:type="dcterms:W3CDTF">2024-09-04T08:14:00Z</dcterms:created>
  <dcterms:modified xsi:type="dcterms:W3CDTF">2024-09-04T08:14:00Z</dcterms:modified>
</cp:coreProperties>
</file>