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bookmarkStart w:id="0" w:name="block-31663693"/>
      <w:r w:rsidRPr="009774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97746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97746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МО "</w:t>
      </w:r>
      <w:proofErr w:type="spellStart"/>
      <w:r w:rsidRPr="00977460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977460">
        <w:rPr>
          <w:rFonts w:ascii="Times New Roman" w:hAnsi="Times New Roman"/>
          <w:b/>
          <w:color w:val="000000"/>
          <w:sz w:val="28"/>
          <w:lang w:val="ru-RU"/>
        </w:rPr>
        <w:t xml:space="preserve"> район Оренбургской области"</w:t>
      </w:r>
      <w:bookmarkEnd w:id="2"/>
    </w:p>
    <w:p w:rsidR="00587F27" w:rsidRDefault="00E430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587F27" w:rsidRDefault="00587F27">
      <w:pPr>
        <w:spacing w:after="0"/>
        <w:ind w:left="120"/>
      </w:pPr>
    </w:p>
    <w:p w:rsidR="00587F27" w:rsidRDefault="00587F27">
      <w:pPr>
        <w:spacing w:after="0"/>
        <w:ind w:left="120"/>
      </w:pPr>
    </w:p>
    <w:p w:rsidR="00587F27" w:rsidRDefault="00587F27">
      <w:pPr>
        <w:spacing w:after="0"/>
        <w:ind w:left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7460" w:rsidTr="00977460">
        <w:tc>
          <w:tcPr>
            <w:tcW w:w="3114" w:type="dxa"/>
          </w:tcPr>
          <w:p w:rsidR="00977460" w:rsidRDefault="009774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77460" w:rsidRDefault="009774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физики, информатики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Э.Ф.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«30»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460" w:rsidRDefault="009774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7460" w:rsidRDefault="009774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2024г.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460" w:rsidRDefault="009774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7460" w:rsidRDefault="009774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</w:t>
            </w:r>
          </w:p>
          <w:p w:rsidR="00977460" w:rsidRDefault="009774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2024г </w:t>
            </w:r>
          </w:p>
          <w:p w:rsidR="00977460" w:rsidRDefault="009774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7460">
        <w:rPr>
          <w:rFonts w:ascii="Times New Roman" w:hAnsi="Times New Roman"/>
          <w:color w:val="000000"/>
          <w:sz w:val="28"/>
          <w:lang w:val="ru-RU"/>
        </w:rPr>
        <w:t xml:space="preserve"> 4175975)</w:t>
      </w: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587F27" w:rsidRPr="00977460" w:rsidRDefault="00E43029">
      <w:pPr>
        <w:spacing w:after="0" w:line="408" w:lineRule="auto"/>
        <w:ind w:left="120"/>
        <w:jc w:val="center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587F27" w:rsidP="00977460">
      <w:pPr>
        <w:spacing w:after="0"/>
        <w:rPr>
          <w:lang w:val="ru-RU"/>
        </w:rPr>
      </w:pP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587F27">
      <w:pPr>
        <w:spacing w:after="0"/>
        <w:ind w:left="120"/>
        <w:jc w:val="center"/>
        <w:rPr>
          <w:lang w:val="ru-RU"/>
        </w:rPr>
      </w:pPr>
    </w:p>
    <w:p w:rsidR="00587F27" w:rsidRPr="00977460" w:rsidRDefault="00E43029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977460">
        <w:rPr>
          <w:rFonts w:ascii="Times New Roman" w:hAnsi="Times New Roman"/>
          <w:b/>
          <w:color w:val="000000"/>
          <w:sz w:val="28"/>
          <w:lang w:val="ru-RU"/>
        </w:rPr>
        <w:t>Новосергиевка</w:t>
      </w:r>
      <w:bookmarkEnd w:id="3"/>
      <w:r w:rsidRPr="009774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97746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87F27" w:rsidRPr="00977460" w:rsidRDefault="00587F27">
      <w:pPr>
        <w:spacing w:after="0"/>
        <w:ind w:left="120"/>
        <w:rPr>
          <w:lang w:val="ru-RU"/>
        </w:rPr>
      </w:pPr>
    </w:p>
    <w:p w:rsidR="00587F27" w:rsidRPr="00977460" w:rsidRDefault="00587F27">
      <w:pPr>
        <w:rPr>
          <w:lang w:val="ru-RU"/>
        </w:rPr>
        <w:sectPr w:rsidR="00587F27" w:rsidRPr="00977460">
          <w:pgSz w:w="11906" w:h="16383"/>
          <w:pgMar w:top="1134" w:right="850" w:bottom="1134" w:left="1701" w:header="720" w:footer="720" w:gutter="0"/>
          <w:cols w:space="720"/>
        </w:sect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bookmarkStart w:id="5" w:name="block-31663691"/>
      <w:bookmarkEnd w:id="0"/>
      <w:r w:rsidRPr="009774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97746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587F27" w:rsidRPr="00977460" w:rsidRDefault="00587F27">
      <w:pPr>
        <w:rPr>
          <w:lang w:val="ru-RU"/>
        </w:rPr>
        <w:sectPr w:rsidR="00587F27" w:rsidRPr="00977460">
          <w:pgSz w:w="11906" w:h="16383"/>
          <w:pgMar w:top="1134" w:right="850" w:bottom="1134" w:left="1701" w:header="720" w:footer="720" w:gutter="0"/>
          <w:cols w:space="720"/>
        </w:sect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bookmarkStart w:id="7" w:name="block-31663690"/>
      <w:bookmarkEnd w:id="5"/>
      <w:r w:rsidRPr="009774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7746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7746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77460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77460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587F27" w:rsidRPr="00977460" w:rsidRDefault="00587F27">
      <w:pPr>
        <w:rPr>
          <w:lang w:val="ru-RU"/>
        </w:rPr>
        <w:sectPr w:rsidR="00587F27" w:rsidRPr="00977460">
          <w:pgSz w:w="11906" w:h="16383"/>
          <w:pgMar w:top="1134" w:right="850" w:bottom="1134" w:left="1701" w:header="720" w:footer="720" w:gutter="0"/>
          <w:cols w:space="720"/>
        </w:sect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bookmarkStart w:id="8" w:name="block-31663692"/>
      <w:bookmarkEnd w:id="7"/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left="12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7F27" w:rsidRPr="00977460" w:rsidRDefault="00587F27">
      <w:pPr>
        <w:spacing w:after="0" w:line="264" w:lineRule="auto"/>
        <w:ind w:left="120"/>
        <w:jc w:val="both"/>
        <w:rPr>
          <w:lang w:val="ru-RU"/>
        </w:rPr>
      </w:pP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746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774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7746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77460">
        <w:rPr>
          <w:rFonts w:ascii="Times New Roman" w:hAnsi="Times New Roman"/>
          <w:color w:val="000000"/>
          <w:sz w:val="28"/>
          <w:lang w:val="ru-RU"/>
        </w:rPr>
        <w:t>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7746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74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746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774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587F27" w:rsidRPr="00977460" w:rsidRDefault="00E43029">
      <w:pPr>
        <w:spacing w:after="0" w:line="264" w:lineRule="auto"/>
        <w:ind w:firstLine="600"/>
        <w:jc w:val="both"/>
        <w:rPr>
          <w:lang w:val="ru-RU"/>
        </w:rPr>
      </w:pPr>
      <w:r w:rsidRPr="0097746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87F27" w:rsidRPr="00977460" w:rsidRDefault="00587F27">
      <w:pPr>
        <w:rPr>
          <w:lang w:val="ru-RU"/>
        </w:rPr>
        <w:sectPr w:rsidR="00587F27" w:rsidRPr="00977460">
          <w:pgSz w:w="11906" w:h="16383"/>
          <w:pgMar w:top="1134" w:right="850" w:bottom="1134" w:left="1701" w:header="720" w:footer="720" w:gutter="0"/>
          <w:cols w:space="720"/>
        </w:sectPr>
      </w:pPr>
    </w:p>
    <w:p w:rsidR="00587F27" w:rsidRDefault="00E43029">
      <w:pPr>
        <w:spacing w:after="0"/>
        <w:ind w:left="120"/>
      </w:pPr>
      <w:bookmarkStart w:id="9" w:name="block-31663689"/>
      <w:bookmarkEnd w:id="8"/>
      <w:r w:rsidRPr="009774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7F27" w:rsidRDefault="00E4302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F5F0C" w:rsidRDefault="008F5F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8173"/>
        <w:gridCol w:w="1132"/>
        <w:gridCol w:w="1040"/>
        <w:gridCol w:w="697"/>
        <w:gridCol w:w="2203"/>
      </w:tblGrid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№ п/п </w:t>
            </w:r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Наименование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разделов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тем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gridSpan w:val="3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Количество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цифровые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)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образовательные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ресурсы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К.р</w:t>
            </w:r>
            <w:proofErr w:type="spellEnd"/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П.р</w:t>
            </w:r>
            <w:proofErr w:type="spellEnd"/>
          </w:p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</w:rPr>
            </w:pP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выражения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7274B5" w:rsidP="008F5F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F5F0C"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uchi.ru</w:t>
            </w:r>
            <w:proofErr w:type="spellEnd"/>
            <w:proofErr w:type="gramEnd"/>
            <w:r w:rsidR="008F5F0C"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-ой степени. Иррациональные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Показательная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Показательные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Логарифмическая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Логарифмические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Последовательности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Непрерывные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линейных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8235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систематизация</w:t>
            </w:r>
            <w:proofErr w:type="spellEnd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D2685B" w:rsidRDefault="00D2685B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RPr="008F5F0C" w:rsidTr="008F5F0C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D2685B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8F5F0C" w:rsidRPr="008F5F0C" w:rsidRDefault="008F5F0C" w:rsidP="008F5F0C">
            <w:pPr>
              <w:rPr>
                <w:rFonts w:ascii="Times New Roman" w:hAnsi="Times New Roman" w:cs="Times New Roman"/>
              </w:rPr>
            </w:pPr>
          </w:p>
        </w:tc>
      </w:tr>
    </w:tbl>
    <w:p w:rsidR="008F5F0C" w:rsidRDefault="008F5F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F0C" w:rsidRDefault="008F5F0C">
      <w:pPr>
        <w:spacing w:after="0"/>
        <w:ind w:left="120"/>
      </w:pPr>
    </w:p>
    <w:p w:rsidR="00587F27" w:rsidRDefault="00587F27">
      <w:pPr>
        <w:sectPr w:rsidR="00587F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F27" w:rsidRDefault="00E430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87F27" w:rsidTr="007274B5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7F27" w:rsidRDefault="00587F27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F27" w:rsidRDefault="00587F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F27" w:rsidRDefault="00587F27">
            <w:pPr>
              <w:spacing w:after="0"/>
              <w:ind w:left="135"/>
            </w:pPr>
          </w:p>
        </w:tc>
      </w:tr>
      <w:tr w:rsidR="00587F27" w:rsidTr="00727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F27" w:rsidRDefault="00587F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F27" w:rsidRDefault="00587F27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F27" w:rsidRDefault="00587F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F27" w:rsidRDefault="00587F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F27" w:rsidRDefault="00587F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F27" w:rsidRDefault="00587F27"/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Pr="00977460" w:rsidRDefault="007274B5" w:rsidP="007274B5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D2685B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274B5" w:rsidRPr="008F5F0C" w:rsidRDefault="007274B5" w:rsidP="007274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Pr="00977460" w:rsidRDefault="007274B5" w:rsidP="007274B5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Pr="00977460" w:rsidRDefault="007274B5" w:rsidP="007274B5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Pr="00977460" w:rsidRDefault="007274B5" w:rsidP="007274B5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274B5" w:rsidTr="007274B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4B5" w:rsidRDefault="007274B5" w:rsidP="00727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7274B5" w:rsidRPr="008F5F0C" w:rsidRDefault="007274B5" w:rsidP="0072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587F27" w:rsidTr="00727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7F27" w:rsidRPr="00977460" w:rsidRDefault="00E430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F27" w:rsidRDefault="00D2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F27" w:rsidRDefault="00E43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7F27" w:rsidRDefault="00587F27"/>
        </w:tc>
      </w:tr>
    </w:tbl>
    <w:p w:rsidR="00587F27" w:rsidRDefault="00587F27">
      <w:pPr>
        <w:sectPr w:rsidR="00587F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F27" w:rsidRDefault="00587F27">
      <w:pPr>
        <w:sectPr w:rsidR="00587F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F27" w:rsidRPr="008F5F0C" w:rsidRDefault="00E43029" w:rsidP="008F5F0C">
      <w:pPr>
        <w:spacing w:after="0"/>
        <w:ind w:left="120"/>
        <w:jc w:val="center"/>
      </w:pPr>
      <w:bookmarkStart w:id="10" w:name="block-316636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</w:t>
      </w:r>
      <w:r w:rsidR="008F5F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F5F0C" w:rsidRDefault="008F5F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7234"/>
        <w:gridCol w:w="987"/>
        <w:gridCol w:w="941"/>
        <w:gridCol w:w="667"/>
        <w:gridCol w:w="1082"/>
        <w:gridCol w:w="11"/>
        <w:gridCol w:w="1057"/>
        <w:gridCol w:w="2235"/>
      </w:tblGrid>
      <w:tr w:rsidR="008F5F0C" w:rsidTr="00611940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F0C" w:rsidRPr="00D44638" w:rsidRDefault="008F5F0C" w:rsidP="008F5F0C">
            <w:pPr>
              <w:spacing w:after="0"/>
              <w:ind w:left="135"/>
              <w:jc w:val="center"/>
            </w:pPr>
            <w:r w:rsidRPr="00D44638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  <w:p w:rsidR="008F5F0C" w:rsidRPr="00D44638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7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F0C" w:rsidRPr="00D44638" w:rsidRDefault="008F5F0C" w:rsidP="008F5F0C">
            <w:pPr>
              <w:spacing w:after="0"/>
              <w:ind w:left="135"/>
            </w:pP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F5F0C" w:rsidRPr="00D44638" w:rsidRDefault="008F5F0C" w:rsidP="008F5F0C">
            <w:pPr>
              <w:spacing w:after="0"/>
              <w:ind w:left="135"/>
            </w:pPr>
          </w:p>
        </w:tc>
        <w:tc>
          <w:tcPr>
            <w:tcW w:w="2595" w:type="dxa"/>
            <w:gridSpan w:val="3"/>
            <w:tcMar>
              <w:top w:w="50" w:type="dxa"/>
              <w:left w:w="100" w:type="dxa"/>
            </w:tcMar>
            <w:vAlign w:val="center"/>
          </w:tcPr>
          <w:p w:rsidR="008F5F0C" w:rsidRPr="00D44638" w:rsidRDefault="008F5F0C" w:rsidP="008F5F0C">
            <w:pPr>
              <w:spacing w:after="0"/>
              <w:jc w:val="center"/>
            </w:pP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50" w:type="dxa"/>
            <w:gridSpan w:val="3"/>
            <w:tcMar>
              <w:top w:w="50" w:type="dxa"/>
              <w:left w:w="100" w:type="dxa"/>
            </w:tcMar>
            <w:vAlign w:val="center"/>
          </w:tcPr>
          <w:p w:rsidR="008F5F0C" w:rsidRPr="00D44638" w:rsidRDefault="008F5F0C" w:rsidP="008F5F0C">
            <w:pPr>
              <w:spacing w:after="0"/>
              <w:ind w:left="135"/>
            </w:pP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5" w:type="dxa"/>
            <w:vMerge w:val="restart"/>
          </w:tcPr>
          <w:p w:rsidR="008F5F0C" w:rsidRPr="00703790" w:rsidRDefault="008F5F0C" w:rsidP="008F5F0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8F5F0C" w:rsidRPr="00703790" w:rsidTr="00611940">
        <w:trPr>
          <w:trHeight w:val="663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Default="008F5F0C" w:rsidP="008F5F0C">
            <w:pPr>
              <w:jc w:val="center"/>
            </w:pPr>
          </w:p>
        </w:tc>
        <w:tc>
          <w:tcPr>
            <w:tcW w:w="7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Default="008F5F0C" w:rsidP="008F5F0C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Pr="00D44638" w:rsidRDefault="008F5F0C" w:rsidP="008F5F0C">
            <w:pPr>
              <w:spacing w:after="0"/>
              <w:ind w:left="135"/>
            </w:pPr>
            <w:proofErr w:type="spellStart"/>
            <w:r w:rsidRPr="00D44638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D446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F5F0C" w:rsidRPr="00D44638" w:rsidRDefault="008F5F0C" w:rsidP="008F5F0C">
            <w:pPr>
              <w:spacing w:after="0"/>
              <w:ind w:left="135"/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ind w:left="135"/>
              <w:rPr>
                <w:lang w:val="ru-RU"/>
              </w:rPr>
            </w:pP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Pr="008146D9" w:rsidRDefault="008F5F0C" w:rsidP="008F5F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46D9">
              <w:rPr>
                <w:rFonts w:ascii="Times New Roman" w:hAnsi="Times New Roman" w:cs="Times New Roman"/>
                <w:lang w:val="ru-RU"/>
              </w:rPr>
              <w:t>П.р</w:t>
            </w:r>
            <w:proofErr w:type="spellEnd"/>
          </w:p>
        </w:tc>
        <w:tc>
          <w:tcPr>
            <w:tcW w:w="108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F5F0C" w:rsidRPr="00703790" w:rsidRDefault="008F5F0C" w:rsidP="008F5F0C">
            <w:pPr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top w:val="nil"/>
            </w:tcBorders>
          </w:tcPr>
          <w:p w:rsidR="008F5F0C" w:rsidRPr="00703790" w:rsidRDefault="008F5F0C" w:rsidP="008F5F0C">
            <w:pPr>
              <w:rPr>
                <w:lang w:val="ru-RU"/>
              </w:rPr>
            </w:pPr>
          </w:p>
        </w:tc>
        <w:tc>
          <w:tcPr>
            <w:tcW w:w="2235" w:type="dxa"/>
            <w:vMerge/>
          </w:tcPr>
          <w:p w:rsidR="008F5F0C" w:rsidRPr="00703790" w:rsidRDefault="008F5F0C" w:rsidP="008F5F0C">
            <w:pPr>
              <w:rPr>
                <w:lang w:val="ru-RU"/>
              </w:rPr>
            </w:pPr>
          </w:p>
        </w:tc>
      </w:tr>
      <w:tr w:rsidR="008F5F0C" w:rsidRPr="00703790" w:rsidTr="00611940">
        <w:trPr>
          <w:trHeight w:val="415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jc w:val="center"/>
              <w:rPr>
                <w:lang w:val="ru-RU"/>
              </w:rPr>
            </w:pP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ind w:left="135"/>
              <w:jc w:val="center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703790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703790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jc w:val="center"/>
              <w:rPr>
                <w:lang w:val="ru-RU"/>
              </w:rPr>
            </w:pP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числового аргумента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числового аргумента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аргумента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356564" w:rsidRDefault="008F5F0C" w:rsidP="008F5F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аргумента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984E80" w:rsidRDefault="00984E80" w:rsidP="008F5F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входная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Pr="00984E80" w:rsidRDefault="00984E80" w:rsidP="008F5F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F510EA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8146D9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8146D9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Pr="00703790" w:rsidRDefault="008F5F0C" w:rsidP="008F5F0C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782A2B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782A2B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8F5F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5F0C" w:rsidRDefault="008F5F0C" w:rsidP="008F5F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5F0C" w:rsidRPr="00782A2B" w:rsidRDefault="004D700C" w:rsidP="008F5F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8F5F0C" w:rsidRPr="00782A2B" w:rsidRDefault="008F5F0C" w:rsidP="008F5F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8F5F0C" w:rsidRPr="00E33720" w:rsidRDefault="008F5F0C" w:rsidP="008F5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4D33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703790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8146D9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8146D9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"Тригонометрические выражения и тригонометрические уравнения"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5E44D5" w:rsidRDefault="004D700C" w:rsidP="004D700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703790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 и график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ункция. Её свойства и график"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9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057" w:type="dxa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703790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4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703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Default="004D700C" w:rsidP="004D700C">
            <w:pPr>
              <w:rPr>
                <w:lang w:val="ru-RU"/>
              </w:rPr>
            </w:pPr>
          </w:p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82A2B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"Показательная функция. Показательные уравнения"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7E5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7E591F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6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"Логарифмическая функция.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Логарифмические уравнения"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 7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"Последовательности и прогрессии"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RPr="00E37C98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RPr="00E37C98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56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RPr="00E37C98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r w:rsidRPr="00E37C9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№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CF1D4D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E37C98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Определитель матрицы 2×2, его геометрический смысл и свойства; вычисление его 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5E44D5" w:rsidRDefault="004D700C" w:rsidP="004D70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195617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"Рациональные уравнения и неравенства. </w:t>
            </w:r>
            <w:r w:rsidRPr="0019561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195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Default="004D700C" w:rsidP="004D700C">
            <w:pPr>
              <w:spacing w:after="0"/>
              <w:ind w:left="135"/>
            </w:pP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RPr="002E5FCA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5E44D5" w:rsidRDefault="004D700C" w:rsidP="004D70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ПА. </w:t>
            </w: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10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2E5FCA" w:rsidRDefault="004D700C" w:rsidP="004D700C">
            <w:pPr>
              <w:spacing w:after="0"/>
              <w:ind w:left="135"/>
              <w:rPr>
                <w:lang w:val="ru-RU"/>
              </w:rPr>
            </w:pPr>
          </w:p>
        </w:tc>
      </w:tr>
      <w:tr w:rsidR="004D700C" w:rsidRPr="002E5FCA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jc w:val="center"/>
              <w:rPr>
                <w:lang w:val="ru-RU"/>
              </w:rPr>
            </w:pP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356564" w:rsidRDefault="004D700C" w:rsidP="004D700C">
            <w:pPr>
              <w:spacing w:after="0"/>
              <w:rPr>
                <w:lang w:val="ru-RU"/>
              </w:rPr>
            </w:pP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</w:t>
            </w:r>
            <w:r w:rsidRPr="0035656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5E4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jc w:val="center"/>
              <w:rPr>
                <w:lang w:val="ru-RU"/>
              </w:rPr>
            </w:pP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</w:pPr>
            <w:r w:rsidRPr="002E5F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</w:tcBorders>
            <w:vAlign w:val="center"/>
          </w:tcPr>
          <w:p w:rsidR="004D700C" w:rsidRPr="002E5FCA" w:rsidRDefault="004D700C" w:rsidP="004D700C">
            <w:pPr>
              <w:spacing w:after="0"/>
              <w:rPr>
                <w:lang w:val="ru-RU"/>
              </w:rPr>
            </w:pPr>
          </w:p>
        </w:tc>
        <w:tc>
          <w:tcPr>
            <w:tcW w:w="2235" w:type="dxa"/>
          </w:tcPr>
          <w:p w:rsidR="004D700C" w:rsidRPr="00E33720" w:rsidRDefault="004D700C" w:rsidP="004D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4D700C" w:rsidTr="00611940">
        <w:trPr>
          <w:gridBefore w:val="1"/>
          <w:gridAfter w:val="1"/>
          <w:wBefore w:w="813" w:type="dxa"/>
          <w:wAfter w:w="2235" w:type="dxa"/>
          <w:trHeight w:val="144"/>
          <w:tblCellSpacing w:w="20" w:type="nil"/>
        </w:trPr>
        <w:tc>
          <w:tcPr>
            <w:tcW w:w="7234" w:type="dxa"/>
            <w:tcMar>
              <w:top w:w="50" w:type="dxa"/>
              <w:left w:w="100" w:type="dxa"/>
            </w:tcMar>
            <w:vAlign w:val="center"/>
          </w:tcPr>
          <w:p w:rsidR="004D700C" w:rsidRPr="00611940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 w:rsidRPr="006119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667" w:type="dxa"/>
            <w:vAlign w:val="center"/>
          </w:tcPr>
          <w:p w:rsidR="004D700C" w:rsidRPr="00740813" w:rsidRDefault="004D700C" w:rsidP="004D70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82" w:type="dxa"/>
            <w:vAlign w:val="center"/>
          </w:tcPr>
          <w:p w:rsidR="004D700C" w:rsidRDefault="004D700C" w:rsidP="004D700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00C" w:rsidRDefault="004D700C" w:rsidP="004D700C"/>
        </w:tc>
      </w:tr>
    </w:tbl>
    <w:p w:rsidR="00587F27" w:rsidRDefault="00587F27">
      <w:pPr>
        <w:sectPr w:rsidR="00587F27" w:rsidSect="008F5F0C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587F27" w:rsidRDefault="00740813" w:rsidP="007408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 w:rsidR="00E43029">
        <w:rPr>
          <w:rFonts w:ascii="Times New Roman" w:hAnsi="Times New Roman"/>
          <w:b/>
          <w:color w:val="000000"/>
          <w:sz w:val="28"/>
        </w:rPr>
        <w:t xml:space="preserve"> 11</w:t>
      </w:r>
      <w:proofErr w:type="gramEnd"/>
      <w:r w:rsidR="00E43029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0813" w:rsidRDefault="00740813" w:rsidP="00740813">
      <w:pPr>
        <w:spacing w:after="0"/>
        <w:ind w:left="120"/>
        <w:jc w:val="center"/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7319"/>
        <w:gridCol w:w="935"/>
        <w:gridCol w:w="807"/>
        <w:gridCol w:w="757"/>
        <w:gridCol w:w="1005"/>
        <w:gridCol w:w="19"/>
        <w:gridCol w:w="71"/>
        <w:gridCol w:w="15"/>
        <w:gridCol w:w="15"/>
        <w:gridCol w:w="15"/>
        <w:gridCol w:w="915"/>
        <w:gridCol w:w="2215"/>
      </w:tblGrid>
      <w:tr w:rsidR="00F838D2" w:rsidTr="00C669E3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Pr="00F838D2" w:rsidRDefault="00E43029">
            <w:pPr>
              <w:spacing w:after="0"/>
              <w:ind w:left="135"/>
            </w:pPr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587F27" w:rsidRPr="00F838D2" w:rsidRDefault="00587F27">
            <w:pPr>
              <w:spacing w:after="0"/>
              <w:ind w:left="135"/>
            </w:pPr>
          </w:p>
        </w:tc>
        <w:tc>
          <w:tcPr>
            <w:tcW w:w="7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Pr="00F838D2" w:rsidRDefault="00E43029">
            <w:pPr>
              <w:spacing w:after="0"/>
              <w:ind w:left="135"/>
            </w:pP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87F27" w:rsidRPr="00F838D2" w:rsidRDefault="00587F27">
            <w:pPr>
              <w:spacing w:after="0"/>
              <w:ind w:left="135"/>
            </w:pPr>
          </w:p>
        </w:tc>
        <w:tc>
          <w:tcPr>
            <w:tcW w:w="2499" w:type="dxa"/>
            <w:gridSpan w:val="3"/>
            <w:tcMar>
              <w:top w:w="50" w:type="dxa"/>
              <w:left w:w="100" w:type="dxa"/>
            </w:tcMar>
            <w:vAlign w:val="center"/>
          </w:tcPr>
          <w:p w:rsidR="00587F27" w:rsidRPr="00F838D2" w:rsidRDefault="00E43029">
            <w:pPr>
              <w:spacing w:after="0"/>
            </w:pP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5" w:type="dxa"/>
            <w:gridSpan w:val="7"/>
            <w:tcMar>
              <w:top w:w="50" w:type="dxa"/>
              <w:left w:w="100" w:type="dxa"/>
            </w:tcMar>
            <w:vAlign w:val="center"/>
          </w:tcPr>
          <w:p w:rsidR="00587F27" w:rsidRPr="00F838D2" w:rsidRDefault="00E43029">
            <w:pPr>
              <w:spacing w:after="0"/>
              <w:ind w:left="135"/>
            </w:pP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87F27" w:rsidRPr="00F838D2" w:rsidRDefault="00587F27">
            <w:pPr>
              <w:spacing w:after="0"/>
              <w:ind w:left="135"/>
            </w:pPr>
          </w:p>
        </w:tc>
        <w:tc>
          <w:tcPr>
            <w:tcW w:w="2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F27" w:rsidRPr="00F838D2" w:rsidRDefault="00E43029" w:rsidP="00F838D2">
            <w:pPr>
              <w:spacing w:after="0"/>
              <w:ind w:left="135"/>
            </w:pP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838D2" w:rsidTr="00C669E3">
        <w:trPr>
          <w:trHeight w:val="144"/>
          <w:tblCellSpacing w:w="20" w:type="nil"/>
        </w:trPr>
        <w:tc>
          <w:tcPr>
            <w:tcW w:w="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D2" w:rsidRDefault="00F838D2"/>
        </w:tc>
        <w:tc>
          <w:tcPr>
            <w:tcW w:w="7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D2" w:rsidRDefault="00F838D2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F838D2" w:rsidRPr="00F838D2" w:rsidRDefault="00F838D2">
            <w:pPr>
              <w:spacing w:after="0"/>
              <w:ind w:left="135"/>
            </w:pPr>
            <w:proofErr w:type="spellStart"/>
            <w:r w:rsidRPr="00F838D2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F8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838D2" w:rsidRPr="00F838D2" w:rsidRDefault="00F838D2">
            <w:pPr>
              <w:spacing w:after="0"/>
              <w:ind w:left="135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F838D2" w:rsidRPr="00F838D2" w:rsidRDefault="00F838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838D2" w:rsidRPr="00F838D2" w:rsidRDefault="00F838D2">
            <w:pPr>
              <w:spacing w:after="0"/>
              <w:ind w:left="135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38D2" w:rsidRPr="00F838D2" w:rsidRDefault="00F838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838D2" w:rsidRPr="00F838D2" w:rsidRDefault="00F838D2">
            <w:pPr>
              <w:spacing w:after="0"/>
              <w:ind w:left="135"/>
            </w:pPr>
          </w:p>
        </w:tc>
        <w:tc>
          <w:tcPr>
            <w:tcW w:w="1024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838D2" w:rsidRPr="00740813" w:rsidRDefault="00F8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8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31" w:type="dxa"/>
            <w:gridSpan w:val="5"/>
            <w:tcBorders>
              <w:top w:val="nil"/>
              <w:left w:val="single" w:sz="4" w:space="0" w:color="auto"/>
            </w:tcBorders>
          </w:tcPr>
          <w:p w:rsidR="00F838D2" w:rsidRPr="00740813" w:rsidRDefault="00F838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8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D2" w:rsidRDefault="00F838D2"/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 w:rsidR="00D268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268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входная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Pr="00D2685B" w:rsidRDefault="00D2685B" w:rsidP="007408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RPr="00342CFE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D2685B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 w:rsidR="003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342CFE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Pr="00342CFE" w:rsidRDefault="00740813" w:rsidP="0074081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Pr="00F510EA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rPr>
                <w:lang w:val="ru-RU"/>
              </w:rPr>
            </w:pPr>
            <w:r w:rsidRPr="00342CF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Pr="00342CFE" w:rsidRDefault="00740813" w:rsidP="00740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342CFE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740813" w:rsidRPr="00342CFE" w:rsidRDefault="00740813" w:rsidP="0074081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4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9F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F510EA" w:rsidRDefault="00F510EA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9F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091229" w:rsidRDefault="00091229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9F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740813" w:rsidRPr="00977460" w:rsidRDefault="00740813" w:rsidP="00740813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40813" w:rsidRDefault="00740813" w:rsidP="00740813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0813" w:rsidRPr="00091229" w:rsidRDefault="00091229" w:rsidP="007408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740813" w:rsidRDefault="00740813" w:rsidP="00740813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740813" w:rsidRDefault="00740813" w:rsidP="00740813">
            <w:r w:rsidRPr="009F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RPr="00C669E3" w:rsidTr="00FD17A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342CFE" w:rsidRDefault="00091229" w:rsidP="000912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 функций.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RP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7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RPr="00740813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7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7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7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"Исследование функций с помощью производной"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4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4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4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4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9F4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5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5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174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"Первообразная и интеграл"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D0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9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9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9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9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"Графики тригонометрических функций. </w:t>
            </w: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2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031" w:type="dxa"/>
            <w:gridSpan w:val="5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091229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F3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60" w:type="dxa"/>
            <w:gridSpan w:val="4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55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5 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"Иррациональные, показательные и логарифмические неравенства"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741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6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8F1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"Теория целых чисел"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E95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8 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"Системы рациональных, иррациональных показательных и логарифмических уравнений"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BF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r w:rsidRPr="00E3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9 </w:t>
            </w: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"Задачи с параметрами"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342CFE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Default="00091229" w:rsidP="00091229">
            <w:pPr>
              <w:spacing w:after="0"/>
              <w:ind w:left="135"/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</w:tcPr>
          <w:p w:rsidR="00091229" w:rsidRDefault="00091229" w:rsidP="00091229"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 uchi.ru.</w:t>
            </w:r>
          </w:p>
        </w:tc>
      </w:tr>
      <w:tr w:rsidR="00091229" w:rsidRPr="00C669E3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133-134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ПА. Контрольная </w:t>
            </w: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  в форме ЕГЭ  итоговая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</w:tr>
      <w:tr w:rsidR="00091229" w:rsidRPr="00C669E3" w:rsidTr="00740813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Pr="00342CFE" w:rsidRDefault="00091229" w:rsidP="00091229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resh.edu.ru,</w:t>
            </w:r>
            <w:r w:rsidRPr="00F5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uchi.ru.</w:t>
            </w:r>
          </w:p>
        </w:tc>
      </w:tr>
      <w:tr w:rsidR="00091229" w:rsidRPr="00740813" w:rsidTr="00342CFE">
        <w:trPr>
          <w:trHeight w:val="695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7319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 w:rsidRPr="00C66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091229" w:rsidRPr="00C669E3" w:rsidRDefault="00091229" w:rsidP="000912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15" w:type="dxa"/>
            <w:tcMar>
              <w:top w:w="50" w:type="dxa"/>
              <w:left w:w="100" w:type="dxa"/>
            </w:tcMar>
            <w:vAlign w:val="center"/>
          </w:tcPr>
          <w:p w:rsidR="00091229" w:rsidRPr="00342CFE" w:rsidRDefault="00091229" w:rsidP="00091229">
            <w:pPr>
              <w:pStyle w:val="ae"/>
              <w:shd w:val="clear" w:color="auto" w:fill="FCF4E2"/>
              <w:spacing w:before="0" w:beforeAutospacing="0" w:after="300" w:afterAutospacing="0"/>
              <w:rPr>
                <w:rFonts w:ascii="Open Sans" w:hAnsi="Open Sans"/>
                <w:color w:val="000000"/>
                <w:sz w:val="21"/>
                <w:szCs w:val="21"/>
                <w:lang w:val="en-US"/>
              </w:rPr>
            </w:pPr>
            <w:r w:rsidRPr="00553395">
              <w:rPr>
                <w:color w:val="000000"/>
                <w:lang w:val="en-US"/>
              </w:rPr>
              <w:t>resh.edu.ru, uchi.ru.</w:t>
            </w:r>
          </w:p>
        </w:tc>
      </w:tr>
      <w:tr w:rsidR="00091229" w:rsidTr="00C669E3">
        <w:trPr>
          <w:trHeight w:val="144"/>
          <w:tblCellSpacing w:w="20" w:type="nil"/>
        </w:trPr>
        <w:tc>
          <w:tcPr>
            <w:tcW w:w="8022" w:type="dxa"/>
            <w:gridSpan w:val="2"/>
            <w:tcMar>
              <w:top w:w="50" w:type="dxa"/>
              <w:left w:w="100" w:type="dxa"/>
            </w:tcMar>
            <w:vAlign w:val="center"/>
          </w:tcPr>
          <w:p w:rsidR="00091229" w:rsidRPr="00977460" w:rsidRDefault="00091229" w:rsidP="00091229">
            <w:pPr>
              <w:spacing w:after="0"/>
              <w:ind w:left="135"/>
              <w:rPr>
                <w:lang w:val="ru-RU"/>
              </w:rPr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 w:rsidRPr="0097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91229" w:rsidRDefault="00091229" w:rsidP="00091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70" w:type="dxa"/>
            <w:gridSpan w:val="8"/>
            <w:tcMar>
              <w:top w:w="50" w:type="dxa"/>
              <w:left w:w="100" w:type="dxa"/>
            </w:tcMar>
            <w:vAlign w:val="center"/>
          </w:tcPr>
          <w:p w:rsidR="00091229" w:rsidRDefault="00091229" w:rsidP="00091229"/>
        </w:tc>
        <w:bookmarkStart w:id="11" w:name="_GoBack"/>
        <w:bookmarkEnd w:id="11"/>
      </w:tr>
    </w:tbl>
    <w:p w:rsidR="00587F27" w:rsidRDefault="00587F27">
      <w:pPr>
        <w:sectPr w:rsidR="00587F27" w:rsidSect="00740813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587F27" w:rsidRDefault="00587F27">
      <w:pPr>
        <w:sectPr w:rsidR="00587F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F27" w:rsidRPr="00F838D2" w:rsidRDefault="00E43029">
      <w:pPr>
        <w:spacing w:after="0"/>
        <w:ind w:left="120"/>
        <w:rPr>
          <w:lang w:val="ru-RU"/>
        </w:rPr>
      </w:pPr>
      <w:bookmarkStart w:id="12" w:name="block-31663694"/>
      <w:bookmarkEnd w:id="10"/>
      <w:r w:rsidRPr="00F838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87F27" w:rsidRPr="00F838D2" w:rsidRDefault="00E43029">
      <w:pPr>
        <w:spacing w:after="0" w:line="480" w:lineRule="auto"/>
        <w:ind w:left="120"/>
        <w:rPr>
          <w:lang w:val="ru-RU"/>
        </w:rPr>
      </w:pPr>
      <w:r w:rsidRPr="00F838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3395" w:rsidRPr="00E90BE5" w:rsidRDefault="00553395" w:rsidP="00553395">
      <w:pPr>
        <w:pStyle w:val="ae"/>
        <w:shd w:val="clear" w:color="auto" w:fill="FCF4E2"/>
        <w:spacing w:before="0" w:beforeAutospacing="0" w:after="300" w:afterAutospacing="0"/>
        <w:rPr>
          <w:rFonts w:ascii="Open Sans" w:hAnsi="Open Sans"/>
          <w:color w:val="000000"/>
          <w:sz w:val="21"/>
          <w:szCs w:val="21"/>
        </w:rPr>
      </w:pPr>
      <w:r w:rsidRPr="00E90BE5">
        <w:rPr>
          <w:color w:val="000000"/>
          <w:sz w:val="28"/>
        </w:rPr>
        <w:t>​</w:t>
      </w:r>
      <w:r w:rsidRPr="00E90BE5">
        <w:rPr>
          <w:rFonts w:ascii="Open Sans" w:hAnsi="Open Sans"/>
          <w:color w:val="000000"/>
          <w:sz w:val="21"/>
          <w:szCs w:val="21"/>
        </w:rPr>
        <w:t> Алимов Ш.А., Колягин Ю.М., Ткачева М.В. и другие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. </w:t>
      </w:r>
      <w:r w:rsidRPr="00E90BE5">
        <w:rPr>
          <w:rFonts w:ascii="Open Sans" w:hAnsi="Open Sans"/>
          <w:color w:val="000000"/>
          <w:sz w:val="21"/>
          <w:szCs w:val="21"/>
        </w:rPr>
        <w:t>Математика: алгебра и начала математического анализа, геометрия.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 Алгебра и начала математического анализа. Учебник</w:t>
      </w:r>
      <w:r w:rsidRPr="00E90BE5">
        <w:rPr>
          <w:rFonts w:ascii="Open Sans" w:hAnsi="Open Sans"/>
          <w:color w:val="000000"/>
          <w:sz w:val="21"/>
          <w:szCs w:val="21"/>
        </w:rPr>
        <w:t>. 10-11 классы. ФГОС — М.: Изд. «Просвещение» (последнее издание).</w:t>
      </w:r>
    </w:p>
    <w:p w:rsidR="00587F27" w:rsidRPr="00553395" w:rsidRDefault="00553395" w:rsidP="00553395">
      <w:pPr>
        <w:pStyle w:val="ae"/>
        <w:shd w:val="clear" w:color="auto" w:fill="FCF4E2"/>
        <w:spacing w:before="0" w:beforeAutospacing="0" w:after="300" w:afterAutospacing="0"/>
        <w:rPr>
          <w:rFonts w:ascii="Open Sans" w:hAnsi="Open Sans"/>
          <w:color w:val="000000"/>
          <w:sz w:val="21"/>
          <w:szCs w:val="21"/>
        </w:rPr>
      </w:pPr>
      <w:proofErr w:type="spellStart"/>
      <w:r w:rsidRPr="00E90BE5">
        <w:rPr>
          <w:rFonts w:ascii="Open Sans" w:hAnsi="Open Sans"/>
          <w:color w:val="000000"/>
          <w:sz w:val="21"/>
          <w:szCs w:val="21"/>
        </w:rPr>
        <w:t>Атанасян</w:t>
      </w:r>
      <w:proofErr w:type="spellEnd"/>
      <w:r w:rsidRPr="00E90BE5">
        <w:rPr>
          <w:rFonts w:ascii="Open Sans" w:hAnsi="Open Sans"/>
          <w:color w:val="000000"/>
          <w:sz w:val="21"/>
          <w:szCs w:val="21"/>
        </w:rPr>
        <w:t xml:space="preserve"> Л.С., Бутузов В.Ф., Кадомцев С.Б. и др. Математика: алгебра и начала математического анализа, геометрия. 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Геометрия.</w:t>
      </w:r>
      <w:r w:rsidRPr="00E90BE5">
        <w:rPr>
          <w:rFonts w:ascii="Open Sans" w:hAnsi="Open Sans"/>
          <w:color w:val="000000"/>
          <w:sz w:val="21"/>
          <w:szCs w:val="21"/>
        </w:rPr>
        <w:t> 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Учебник. </w:t>
      </w:r>
      <w:r w:rsidRPr="00E90BE5">
        <w:rPr>
          <w:rFonts w:ascii="Open Sans" w:hAnsi="Open Sans"/>
          <w:color w:val="000000"/>
          <w:sz w:val="21"/>
          <w:szCs w:val="21"/>
        </w:rPr>
        <w:t>10-11 класс, ФГОС —М.: «Просвещение» (последнее издание).</w:t>
      </w:r>
    </w:p>
    <w:p w:rsidR="00587F27" w:rsidRPr="00553395" w:rsidRDefault="00E43029">
      <w:pPr>
        <w:spacing w:after="0" w:line="480" w:lineRule="auto"/>
        <w:ind w:left="120"/>
        <w:rPr>
          <w:lang w:val="ru-RU"/>
        </w:rPr>
      </w:pPr>
      <w:r w:rsidRPr="005533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3395" w:rsidRPr="00E90BE5" w:rsidRDefault="00553395" w:rsidP="00553395">
      <w:pPr>
        <w:pStyle w:val="ae"/>
        <w:shd w:val="clear" w:color="auto" w:fill="FCF4E2"/>
        <w:spacing w:before="0" w:beforeAutospacing="0" w:after="300" w:afterAutospacing="0"/>
        <w:rPr>
          <w:rFonts w:ascii="Open Sans" w:hAnsi="Open Sans"/>
          <w:color w:val="000000"/>
          <w:sz w:val="21"/>
          <w:szCs w:val="21"/>
        </w:rPr>
      </w:pPr>
      <w:r w:rsidRPr="00E90BE5">
        <w:rPr>
          <w:color w:val="000000"/>
          <w:sz w:val="28"/>
        </w:rPr>
        <w:t>​</w:t>
      </w:r>
      <w:r w:rsidRPr="00E90BE5">
        <w:rPr>
          <w:rFonts w:ascii="Open Sans" w:hAnsi="Open Sans"/>
          <w:color w:val="000000"/>
          <w:sz w:val="21"/>
          <w:szCs w:val="21"/>
        </w:rPr>
        <w:t> Алимов Ш.А., Колягин Ю.М., Ткачева М.В. и другие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. </w:t>
      </w:r>
      <w:r w:rsidRPr="00E90BE5">
        <w:rPr>
          <w:rFonts w:ascii="Open Sans" w:hAnsi="Open Sans"/>
          <w:color w:val="000000"/>
          <w:sz w:val="21"/>
          <w:szCs w:val="21"/>
        </w:rPr>
        <w:t>Математика: алгебра и начала математического анализа, геометрия.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 Алгебра и начала математического анализа. Учебник</w:t>
      </w:r>
      <w:r w:rsidRPr="00E90BE5">
        <w:rPr>
          <w:rFonts w:ascii="Open Sans" w:hAnsi="Open Sans"/>
          <w:color w:val="000000"/>
          <w:sz w:val="21"/>
          <w:szCs w:val="21"/>
        </w:rPr>
        <w:t>. 10-11 классы. ФГОС — М.: Изд. «Просвещение» (последнее издание).</w:t>
      </w:r>
    </w:p>
    <w:p w:rsidR="00587F27" w:rsidRPr="00553395" w:rsidRDefault="00553395" w:rsidP="00553395">
      <w:pPr>
        <w:pStyle w:val="ae"/>
        <w:shd w:val="clear" w:color="auto" w:fill="FCF4E2"/>
        <w:spacing w:before="0" w:beforeAutospacing="0" w:after="300" w:afterAutospacing="0"/>
        <w:rPr>
          <w:rFonts w:ascii="Open Sans" w:hAnsi="Open Sans"/>
          <w:color w:val="000000"/>
          <w:sz w:val="21"/>
          <w:szCs w:val="21"/>
        </w:rPr>
      </w:pPr>
      <w:proofErr w:type="spellStart"/>
      <w:r w:rsidRPr="00E90BE5">
        <w:rPr>
          <w:rFonts w:ascii="Open Sans" w:hAnsi="Open Sans"/>
          <w:color w:val="000000"/>
          <w:sz w:val="21"/>
          <w:szCs w:val="21"/>
        </w:rPr>
        <w:t>Атанасян</w:t>
      </w:r>
      <w:proofErr w:type="spellEnd"/>
      <w:r w:rsidRPr="00E90BE5">
        <w:rPr>
          <w:rFonts w:ascii="Open Sans" w:hAnsi="Open Sans"/>
          <w:color w:val="000000"/>
          <w:sz w:val="21"/>
          <w:szCs w:val="21"/>
        </w:rPr>
        <w:t xml:space="preserve"> Л.С., Бутузов В.Ф., Кадомцев С.Б. и др. Математика: алгебра и начала математического анализа, геометрия. 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Геометрия.</w:t>
      </w:r>
      <w:r w:rsidRPr="00E90BE5">
        <w:rPr>
          <w:rFonts w:ascii="Open Sans" w:hAnsi="Open Sans"/>
          <w:color w:val="000000"/>
          <w:sz w:val="21"/>
          <w:szCs w:val="21"/>
        </w:rPr>
        <w:t> </w:t>
      </w:r>
      <w:r w:rsidRPr="00E90BE5">
        <w:rPr>
          <w:rStyle w:val="af"/>
          <w:rFonts w:ascii="Open Sans" w:eastAsiaTheme="majorEastAsia" w:hAnsi="Open Sans"/>
          <w:color w:val="000000"/>
          <w:sz w:val="21"/>
          <w:szCs w:val="21"/>
        </w:rPr>
        <w:t>Учебник. </w:t>
      </w:r>
      <w:r w:rsidRPr="00E90BE5">
        <w:rPr>
          <w:rFonts w:ascii="Open Sans" w:hAnsi="Open Sans"/>
          <w:color w:val="000000"/>
          <w:sz w:val="21"/>
          <w:szCs w:val="21"/>
        </w:rPr>
        <w:t>10-11 класс, ФГОС —М.: «П</w:t>
      </w:r>
      <w:r>
        <w:rPr>
          <w:rFonts w:ascii="Open Sans" w:hAnsi="Open Sans"/>
          <w:color w:val="000000"/>
          <w:sz w:val="21"/>
          <w:szCs w:val="21"/>
        </w:rPr>
        <w:t>росвещение» (последнее издание)</w:t>
      </w:r>
    </w:p>
    <w:p w:rsidR="00587F27" w:rsidRPr="00553395" w:rsidRDefault="00587F27">
      <w:pPr>
        <w:spacing w:after="0"/>
        <w:ind w:left="120"/>
        <w:rPr>
          <w:lang w:val="ru-RU"/>
        </w:rPr>
      </w:pPr>
    </w:p>
    <w:p w:rsidR="00587F27" w:rsidRPr="00977460" w:rsidRDefault="00E43029" w:rsidP="00553395">
      <w:pPr>
        <w:spacing w:after="0" w:line="480" w:lineRule="auto"/>
        <w:ind w:left="120"/>
        <w:rPr>
          <w:lang w:val="ru-RU"/>
        </w:rPr>
      </w:pPr>
      <w:r w:rsidRPr="009774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7F27" w:rsidRPr="00553395" w:rsidRDefault="00553395">
      <w:pPr>
        <w:sectPr w:rsidR="00587F27" w:rsidRPr="00553395">
          <w:pgSz w:w="11906" w:h="16383"/>
          <w:pgMar w:top="1134" w:right="850" w:bottom="1134" w:left="1701" w:header="720" w:footer="720" w:gutter="0"/>
          <w:cols w:space="720"/>
        </w:sectPr>
      </w:pPr>
      <w:r w:rsidRPr="00380ED9">
        <w:rPr>
          <w:rFonts w:ascii="Times New Roman" w:hAnsi="Times New Roman" w:cs="Times New Roman"/>
          <w:color w:val="000000"/>
          <w:sz w:val="24"/>
          <w:szCs w:val="24"/>
        </w:rPr>
        <w:t>resh.edu.ru, uchi.ru.</w:t>
      </w:r>
    </w:p>
    <w:bookmarkEnd w:id="12"/>
    <w:p w:rsidR="00E43029" w:rsidRPr="00553395" w:rsidRDefault="00E43029"/>
    <w:sectPr w:rsidR="00E43029" w:rsidRPr="005533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7F27"/>
    <w:rsid w:val="00091229"/>
    <w:rsid w:val="00342CFE"/>
    <w:rsid w:val="004D700C"/>
    <w:rsid w:val="00553395"/>
    <w:rsid w:val="00587F27"/>
    <w:rsid w:val="00611940"/>
    <w:rsid w:val="00695EF4"/>
    <w:rsid w:val="006B6A93"/>
    <w:rsid w:val="007274B5"/>
    <w:rsid w:val="00740813"/>
    <w:rsid w:val="008F5F0C"/>
    <w:rsid w:val="00977460"/>
    <w:rsid w:val="00984E80"/>
    <w:rsid w:val="00C669E3"/>
    <w:rsid w:val="00C9264E"/>
    <w:rsid w:val="00D2685B"/>
    <w:rsid w:val="00E43029"/>
    <w:rsid w:val="00F510EA"/>
    <w:rsid w:val="00F8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1E1D"/>
  <w15:docId w15:val="{510F8DEF-D08A-443B-ADDF-7D8B633C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8F5F0C"/>
  </w:style>
  <w:style w:type="table" w:customStyle="1" w:styleId="12">
    <w:name w:val="Сетка таблицы1"/>
    <w:basedOn w:val="a1"/>
    <w:next w:val="ac"/>
    <w:uiPriority w:val="59"/>
    <w:rsid w:val="008F5F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unhideWhenUsed/>
    <w:rsid w:val="008F5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F5F0C"/>
    <w:rPr>
      <w:b/>
      <w:bCs/>
    </w:rPr>
  </w:style>
  <w:style w:type="paragraph" w:styleId="af0">
    <w:name w:val="footer"/>
    <w:basedOn w:val="a"/>
    <w:link w:val="af1"/>
    <w:uiPriority w:val="99"/>
    <w:unhideWhenUsed/>
    <w:rsid w:val="008F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9396</Words>
  <Characters>53562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2024-08-28T10:08:00Z</dcterms:created>
  <dcterms:modified xsi:type="dcterms:W3CDTF">2024-09-13T16:48:00Z</dcterms:modified>
</cp:coreProperties>
</file>