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8131" w14:textId="04227A6A" w:rsidR="00440E2D" w:rsidRDefault="00440E2D"/>
    <w:p w14:paraId="39BEEF7A" w14:textId="6CF5F349" w:rsidR="00CA5DB2" w:rsidRDefault="00CA5DB2"/>
    <w:p w14:paraId="21E95535" w14:textId="18FFE5FC" w:rsidR="00FE45AB" w:rsidRDefault="00FE45AB"/>
    <w:p w14:paraId="2C26BD9A" w14:textId="65449A9B" w:rsidR="00FC16AE" w:rsidRDefault="00FC16AE"/>
    <w:p w14:paraId="13EC0819" w14:textId="60FF6E1D" w:rsidR="00FC16AE" w:rsidRDefault="00FC16AE"/>
    <w:p w14:paraId="761E4BED" w14:textId="77777777" w:rsidR="00FC16AE" w:rsidRDefault="00FC16AE" w:rsidP="00FC16A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ПРОСВЕЩЕНИЯ РОССИЙСКОЙ ФЕДЕРАЦИИ</w:t>
      </w:r>
    </w:p>
    <w:p w14:paraId="0353AB8D" w14:textId="77777777" w:rsidR="00FC16AE" w:rsidRDefault="00FC16AE" w:rsidP="00FC16A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‌</w:t>
      </w:r>
      <w:bookmarkStart w:id="0" w:name="860646c2-889a-4569-8575-2a8bf8f7bf01"/>
      <w:r>
        <w:rPr>
          <w:rFonts w:eastAsia="Calibri"/>
          <w:sz w:val="28"/>
          <w:szCs w:val="28"/>
          <w:lang w:eastAsia="en-US"/>
        </w:rPr>
        <w:t xml:space="preserve">Министерство образования Оренбургской области </w:t>
      </w:r>
      <w:bookmarkEnd w:id="0"/>
      <w:r>
        <w:rPr>
          <w:rFonts w:eastAsia="Calibri"/>
          <w:sz w:val="28"/>
          <w:szCs w:val="28"/>
          <w:lang w:eastAsia="en-US"/>
        </w:rPr>
        <w:t xml:space="preserve">‌‌ </w:t>
      </w:r>
    </w:p>
    <w:p w14:paraId="3BE8FBCB" w14:textId="77777777" w:rsidR="00FC16AE" w:rsidRDefault="00FC16AE" w:rsidP="00FC16A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образование «</w:t>
      </w:r>
      <w:proofErr w:type="spellStart"/>
      <w:r>
        <w:rPr>
          <w:rFonts w:eastAsia="Calibri"/>
          <w:sz w:val="28"/>
          <w:szCs w:val="28"/>
          <w:lang w:eastAsia="en-US"/>
        </w:rPr>
        <w:t>Новосергиевский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Оренбургской области» </w:t>
      </w:r>
    </w:p>
    <w:p w14:paraId="74105DBB" w14:textId="77777777" w:rsidR="00FC16AE" w:rsidRDefault="00FC16AE" w:rsidP="00FC16AE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МОБУ "</w:t>
      </w:r>
      <w:proofErr w:type="spellStart"/>
      <w:r>
        <w:rPr>
          <w:rFonts w:eastAsia="Calibri"/>
          <w:sz w:val="28"/>
          <w:szCs w:val="28"/>
          <w:lang w:val="en-US" w:eastAsia="en-US"/>
        </w:rPr>
        <w:t>Новосергиевская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СОШ №4"</w:t>
      </w:r>
    </w:p>
    <w:p w14:paraId="32E8CE9D" w14:textId="77777777" w:rsidR="00FC16AE" w:rsidRDefault="00FC16AE" w:rsidP="00FC16AE">
      <w:pPr>
        <w:rPr>
          <w:rFonts w:eastAsia="Calibri"/>
          <w:sz w:val="28"/>
          <w:szCs w:val="28"/>
          <w:lang w:val="en-US" w:eastAsia="en-US"/>
        </w:rPr>
      </w:pPr>
    </w:p>
    <w:p w14:paraId="284B244B" w14:textId="77777777" w:rsidR="00FC16AE" w:rsidRDefault="00FC16AE" w:rsidP="00FC16AE">
      <w:pPr>
        <w:rPr>
          <w:rFonts w:eastAsia="Calibri"/>
          <w:b/>
          <w:sz w:val="28"/>
          <w:szCs w:val="28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4"/>
        <w:gridCol w:w="4994"/>
        <w:gridCol w:w="4994"/>
      </w:tblGrid>
      <w:tr w:rsidR="00FC16AE" w14:paraId="20A63ACC" w14:textId="77777777" w:rsidTr="00FC16AE">
        <w:tc>
          <w:tcPr>
            <w:tcW w:w="3114" w:type="dxa"/>
          </w:tcPr>
          <w:p w14:paraId="65BC211E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РАССМОТРЕНО</w:t>
            </w:r>
          </w:p>
          <w:p w14:paraId="7D4F6DDC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Руководитель ШМО учителей начальных классов </w:t>
            </w:r>
          </w:p>
          <w:p w14:paraId="6B369BB0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________________________ </w:t>
            </w:r>
          </w:p>
          <w:p w14:paraId="28FF9810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Сурикова Е. Г.</w:t>
            </w:r>
          </w:p>
          <w:p w14:paraId="707971A8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Протокол №1 от «30» 08   2024 г.</w:t>
            </w:r>
          </w:p>
          <w:p w14:paraId="7E0A1DAF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</w:p>
        </w:tc>
        <w:tc>
          <w:tcPr>
            <w:tcW w:w="3115" w:type="dxa"/>
          </w:tcPr>
          <w:p w14:paraId="6521B2E4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СОГЛАСОВАНО</w:t>
            </w:r>
          </w:p>
          <w:p w14:paraId="58D8B975" w14:textId="26A7C992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Заместитель директора по </w:t>
            </w:r>
            <w:r>
              <w:rPr>
                <w:sz w:val="28"/>
                <w:lang w:eastAsia="en-US"/>
              </w:rPr>
              <w:t>ВР</w:t>
            </w:r>
          </w:p>
          <w:p w14:paraId="0D4F952C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________________________ </w:t>
            </w:r>
          </w:p>
          <w:p w14:paraId="411A8064" w14:textId="0ACE7368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Силкина</w:t>
            </w:r>
            <w:proofErr w:type="spellEnd"/>
            <w:r>
              <w:rPr>
                <w:sz w:val="28"/>
                <w:lang w:eastAsia="en-US"/>
              </w:rPr>
              <w:t xml:space="preserve"> О.А.</w:t>
            </w:r>
          </w:p>
          <w:p w14:paraId="30BC5A24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Протокол №1 от «30» 08   2024 г.</w:t>
            </w:r>
          </w:p>
          <w:p w14:paraId="44DADA70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</w:p>
        </w:tc>
        <w:tc>
          <w:tcPr>
            <w:tcW w:w="3115" w:type="dxa"/>
          </w:tcPr>
          <w:p w14:paraId="1AFADFD8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УТВЕРЖДЕНО</w:t>
            </w:r>
          </w:p>
          <w:p w14:paraId="256A1D30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Директор МОБУ "НСОШ№4"</w:t>
            </w:r>
          </w:p>
          <w:p w14:paraId="72EE8B5B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________________________ </w:t>
            </w:r>
          </w:p>
          <w:p w14:paraId="446528DB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Муравьева И.П.</w:t>
            </w:r>
          </w:p>
          <w:p w14:paraId="77DD2AB4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Протокол №1 от «30» 08   2024 г.</w:t>
            </w:r>
          </w:p>
          <w:p w14:paraId="7ABC30BA" w14:textId="77777777" w:rsidR="00FC16AE" w:rsidRDefault="00FC16AE" w:rsidP="00FC16AE">
            <w:pPr>
              <w:spacing w:line="276" w:lineRule="auto"/>
              <w:ind w:left="1418"/>
              <w:rPr>
                <w:sz w:val="28"/>
                <w:lang w:eastAsia="en-US"/>
              </w:rPr>
            </w:pPr>
          </w:p>
        </w:tc>
      </w:tr>
    </w:tbl>
    <w:p w14:paraId="242A54E4" w14:textId="77777777" w:rsidR="00FC16AE" w:rsidRDefault="00FC16AE" w:rsidP="00FC16AE">
      <w:pPr>
        <w:spacing w:line="276" w:lineRule="auto"/>
        <w:rPr>
          <w:b/>
          <w:sz w:val="32"/>
          <w:szCs w:val="32"/>
        </w:rPr>
      </w:pPr>
    </w:p>
    <w:p w14:paraId="07076BD3" w14:textId="77777777" w:rsidR="00FC16AE" w:rsidRDefault="00FC16AE" w:rsidP="00FC16AE">
      <w:pPr>
        <w:spacing w:line="276" w:lineRule="auto"/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Рабочая </w:t>
      </w:r>
      <w:bookmarkStart w:id="1" w:name="_Hlk113848555"/>
      <w:r>
        <w:rPr>
          <w:b/>
          <w:color w:val="0D0D0D" w:themeColor="text1" w:themeTint="F2"/>
          <w:sz w:val="32"/>
          <w:szCs w:val="32"/>
        </w:rPr>
        <w:t>программа учебного курса внеурочной деятельности</w:t>
      </w:r>
    </w:p>
    <w:p w14:paraId="42C02B95" w14:textId="77777777" w:rsidR="00FC16AE" w:rsidRDefault="00FC16AE" w:rsidP="00FC16AE">
      <w:pPr>
        <w:spacing w:line="276" w:lineRule="auto"/>
        <w:jc w:val="center"/>
        <w:rPr>
          <w:b/>
          <w:color w:val="0D0D0D" w:themeColor="text1" w:themeTint="F2"/>
          <w:sz w:val="32"/>
          <w:szCs w:val="32"/>
        </w:rPr>
      </w:pPr>
      <w:bookmarkStart w:id="2" w:name="_Hlk113846927"/>
      <w:r>
        <w:rPr>
          <w:b/>
          <w:color w:val="0D0D0D" w:themeColor="text1" w:themeTint="F2"/>
          <w:sz w:val="32"/>
          <w:szCs w:val="32"/>
        </w:rPr>
        <w:t xml:space="preserve"> «Творческая мастерская «Наши руки не для скуки»</w:t>
      </w:r>
    </w:p>
    <w:bookmarkEnd w:id="1"/>
    <w:bookmarkEnd w:id="2"/>
    <w:p w14:paraId="6154DA3B" w14:textId="77777777" w:rsidR="00FC16AE" w:rsidRDefault="00FC16AE" w:rsidP="00FC16AE">
      <w:pPr>
        <w:spacing w:line="276" w:lineRule="auto"/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Уровень начального общего образования</w:t>
      </w:r>
    </w:p>
    <w:p w14:paraId="0F44E0E1" w14:textId="77777777" w:rsidR="00FC16AE" w:rsidRDefault="00FC16AE" w:rsidP="00FC16AE">
      <w:pPr>
        <w:spacing w:line="276" w:lineRule="auto"/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Срок освоения: 1 год ( 4 класс)</w:t>
      </w:r>
    </w:p>
    <w:p w14:paraId="6073CA3D" w14:textId="77777777" w:rsidR="00FC16AE" w:rsidRDefault="00FC16AE" w:rsidP="00FC16AE">
      <w:pPr>
        <w:spacing w:line="276" w:lineRule="auto"/>
        <w:jc w:val="center"/>
        <w:rPr>
          <w:color w:val="0D0D0D" w:themeColor="text1" w:themeTint="F2"/>
        </w:rPr>
      </w:pPr>
    </w:p>
    <w:p w14:paraId="55227055" w14:textId="77777777" w:rsidR="00FC16AE" w:rsidRDefault="00FC16AE" w:rsidP="00FC16AE">
      <w:pPr>
        <w:tabs>
          <w:tab w:val="left" w:pos="11199"/>
        </w:tabs>
        <w:spacing w:line="276" w:lineRule="auto"/>
        <w:ind w:firstLine="893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Составитель: Шабалкина Татьяна Александровна, </w:t>
      </w:r>
    </w:p>
    <w:p w14:paraId="253C557B" w14:textId="77777777" w:rsidR="00FC16AE" w:rsidRDefault="00FC16AE" w:rsidP="00FC16AE">
      <w:pPr>
        <w:tabs>
          <w:tab w:val="left" w:pos="11199"/>
        </w:tabs>
        <w:spacing w:line="276" w:lineRule="auto"/>
        <w:ind w:firstLine="893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учитель начальных классов, </w:t>
      </w:r>
    </w:p>
    <w:p w14:paraId="16A8190B" w14:textId="77777777" w:rsidR="00FC16AE" w:rsidRDefault="00FC16AE" w:rsidP="00FC16AE">
      <w:pPr>
        <w:tabs>
          <w:tab w:val="left" w:pos="11199"/>
        </w:tabs>
        <w:spacing w:line="276" w:lineRule="auto"/>
        <w:ind w:firstLine="893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первая квалификационная категория </w:t>
      </w:r>
    </w:p>
    <w:p w14:paraId="4563D403" w14:textId="21C960BE" w:rsidR="00FC16AE" w:rsidRDefault="00FC16AE"/>
    <w:p w14:paraId="459110D8" w14:textId="694014AB" w:rsidR="00FC16AE" w:rsidRDefault="00FC16AE"/>
    <w:p w14:paraId="5A65DB08" w14:textId="1090A5DD" w:rsidR="00FC16AE" w:rsidRDefault="00FC16AE"/>
    <w:p w14:paraId="1837CE9A" w14:textId="77777777" w:rsidR="00FC16AE" w:rsidRDefault="00FC16AE"/>
    <w:p w14:paraId="2BFDDF3E" w14:textId="77777777" w:rsidR="00FE45AB" w:rsidRPr="005B205C" w:rsidRDefault="00FE45AB" w:rsidP="00FE45A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B205C">
        <w:rPr>
          <w:b/>
          <w:sz w:val="28"/>
          <w:szCs w:val="28"/>
        </w:rPr>
        <w:t xml:space="preserve">Оглавление </w:t>
      </w:r>
    </w:p>
    <w:p w14:paraId="456A1EF8" w14:textId="77777777" w:rsidR="00FE45AB" w:rsidRDefault="00FE45AB" w:rsidP="00FE45AB">
      <w:pPr>
        <w:shd w:val="clear" w:color="auto" w:fill="FFFFFF"/>
        <w:spacing w:line="360" w:lineRule="auto"/>
        <w:jc w:val="both"/>
      </w:pPr>
    </w:p>
    <w:p w14:paraId="1332FAF2" w14:textId="77777777" w:rsidR="00FE45AB" w:rsidRDefault="00FE45AB" w:rsidP="00FE45AB">
      <w:pPr>
        <w:spacing w:line="360" w:lineRule="auto"/>
        <w:ind w:firstLine="547"/>
        <w:jc w:val="both"/>
      </w:pPr>
      <w:r>
        <w:t>1) Планируемые результаты внеурочной деятельности.</w:t>
      </w:r>
    </w:p>
    <w:p w14:paraId="25D1CA24" w14:textId="77777777" w:rsidR="00FE45AB" w:rsidRDefault="00FE45AB" w:rsidP="00FE45AB">
      <w:pPr>
        <w:spacing w:line="360" w:lineRule="auto"/>
        <w:ind w:firstLine="547"/>
        <w:jc w:val="both"/>
      </w:pPr>
      <w:bookmarkStart w:id="3" w:name="_Hlk177208826"/>
      <w:r>
        <w:t>2) Содержание внеурочной деятельности с указанием форм ее организации и видов деятельности.</w:t>
      </w:r>
    </w:p>
    <w:bookmarkEnd w:id="3"/>
    <w:p w14:paraId="7C4491B4" w14:textId="77777777" w:rsidR="00FE45AB" w:rsidRDefault="00FE45AB" w:rsidP="00FE45AB">
      <w:pPr>
        <w:spacing w:line="360" w:lineRule="auto"/>
        <w:ind w:firstLine="547"/>
        <w:jc w:val="both"/>
      </w:pPr>
      <w:r>
        <w:t>3) Тематическое планирование.</w:t>
      </w:r>
    </w:p>
    <w:p w14:paraId="6D96A34B" w14:textId="77777777" w:rsidR="00FE45AB" w:rsidRDefault="00FE45AB" w:rsidP="00FE45AB">
      <w:pPr>
        <w:shd w:val="clear" w:color="auto" w:fill="FFFFFF"/>
        <w:spacing w:before="30" w:after="30"/>
        <w:rPr>
          <w:bCs/>
          <w:color w:val="000000"/>
        </w:rPr>
      </w:pPr>
      <w:r>
        <w:t xml:space="preserve">         4)</w:t>
      </w:r>
      <w:r>
        <w:rPr>
          <w:bCs/>
          <w:color w:val="000000"/>
        </w:rPr>
        <w:t xml:space="preserve"> Учебно-методическое обеспечение</w:t>
      </w:r>
    </w:p>
    <w:p w14:paraId="54B25D8A" w14:textId="62AB0831" w:rsidR="00FE45AB" w:rsidRDefault="00FE45AB"/>
    <w:p w14:paraId="56663211" w14:textId="299B9017" w:rsidR="00FE45AB" w:rsidRDefault="00FE45AB"/>
    <w:p w14:paraId="4FF39AFF" w14:textId="4F8DFDE8" w:rsidR="00FE45AB" w:rsidRDefault="00FE45AB"/>
    <w:p w14:paraId="15527BE2" w14:textId="18675556" w:rsidR="00FE45AB" w:rsidRDefault="00FE45AB"/>
    <w:p w14:paraId="4F417B9D" w14:textId="1E3018CB" w:rsidR="00FE45AB" w:rsidRDefault="00FE45AB"/>
    <w:p w14:paraId="3633E6A8" w14:textId="00249CBE" w:rsidR="00FE45AB" w:rsidRDefault="00FE45AB"/>
    <w:p w14:paraId="179DD31B" w14:textId="1CB8817D" w:rsidR="00FE45AB" w:rsidRDefault="00FE45AB"/>
    <w:p w14:paraId="6D4C4F9C" w14:textId="239716B9" w:rsidR="00FE45AB" w:rsidRDefault="00FE45AB"/>
    <w:p w14:paraId="764F8534" w14:textId="63B61F76" w:rsidR="00FE45AB" w:rsidRDefault="00FE45AB"/>
    <w:p w14:paraId="5CE1F092" w14:textId="62D6F0CC" w:rsidR="00FE45AB" w:rsidRDefault="00FE45AB"/>
    <w:p w14:paraId="6AE0A131" w14:textId="4694C1E5" w:rsidR="00FE45AB" w:rsidRDefault="00FE45AB"/>
    <w:p w14:paraId="53DF5A03" w14:textId="3A8D0D8A" w:rsidR="00FE45AB" w:rsidRDefault="00FE45AB"/>
    <w:p w14:paraId="504D48EA" w14:textId="3FF3146C" w:rsidR="00FE45AB" w:rsidRDefault="00FE45AB"/>
    <w:p w14:paraId="6B633DC9" w14:textId="59463DF5" w:rsidR="00FE45AB" w:rsidRDefault="00FE45AB"/>
    <w:p w14:paraId="76C3B63E" w14:textId="4D336B59" w:rsidR="00FE45AB" w:rsidRDefault="00FE45AB"/>
    <w:p w14:paraId="48AA14DE" w14:textId="3FEF52D4" w:rsidR="00FE45AB" w:rsidRDefault="00FE45AB"/>
    <w:p w14:paraId="5B49621C" w14:textId="2945B6DF" w:rsidR="00FE45AB" w:rsidRDefault="00FE45AB"/>
    <w:p w14:paraId="728555A9" w14:textId="00342DA2" w:rsidR="00FE45AB" w:rsidRDefault="00FE45AB"/>
    <w:p w14:paraId="6CC74F6E" w14:textId="353F15EA" w:rsidR="00FE45AB" w:rsidRDefault="00FE45AB"/>
    <w:p w14:paraId="0FDE9387" w14:textId="07DA1754" w:rsidR="00FE45AB" w:rsidRDefault="00FE45AB"/>
    <w:p w14:paraId="54BDA25E" w14:textId="0A0ADA7A" w:rsidR="005B205C" w:rsidRDefault="005B205C"/>
    <w:p w14:paraId="5D6C2421" w14:textId="18B2ED78" w:rsidR="005B205C" w:rsidRDefault="005B205C"/>
    <w:p w14:paraId="234CC227" w14:textId="52C1166D" w:rsidR="005B205C" w:rsidRDefault="005B205C"/>
    <w:p w14:paraId="54863FA5" w14:textId="3D4473EF" w:rsidR="005B205C" w:rsidRDefault="005B205C"/>
    <w:p w14:paraId="78535D53" w14:textId="3130237A" w:rsidR="005B205C" w:rsidRDefault="005B205C">
      <w:bookmarkStart w:id="4" w:name="_GoBack"/>
      <w:bookmarkEnd w:id="4"/>
    </w:p>
    <w:p w14:paraId="1ECDCF92" w14:textId="77777777" w:rsidR="005B205C" w:rsidRDefault="005B205C"/>
    <w:p w14:paraId="51965FC0" w14:textId="10E43134" w:rsidR="00FE45AB" w:rsidRDefault="00FE45AB"/>
    <w:p w14:paraId="34DFE7B6" w14:textId="7B641256" w:rsidR="00FE45AB" w:rsidRPr="005B205C" w:rsidRDefault="00FE45AB" w:rsidP="00FE45AB">
      <w:pPr>
        <w:autoSpaceDE w:val="0"/>
        <w:autoSpaceDN w:val="0"/>
        <w:adjustRightInd w:val="0"/>
        <w:spacing w:line="360" w:lineRule="auto"/>
        <w:rPr>
          <w:b/>
          <w:iCs/>
          <w:sz w:val="28"/>
          <w:szCs w:val="28"/>
        </w:rPr>
      </w:pPr>
      <w:r w:rsidRPr="005B205C">
        <w:rPr>
          <w:b/>
          <w:iCs/>
          <w:sz w:val="28"/>
          <w:szCs w:val="28"/>
        </w:rPr>
        <w:t xml:space="preserve">Рабочая программа внеурочной деятельности </w:t>
      </w:r>
      <w:r w:rsidR="001E6FCB" w:rsidRPr="005B205C">
        <w:rPr>
          <w:b/>
          <w:iCs/>
          <w:sz w:val="28"/>
          <w:szCs w:val="28"/>
        </w:rPr>
        <w:t xml:space="preserve">«Творческая </w:t>
      </w:r>
      <w:r w:rsidR="0090230F">
        <w:rPr>
          <w:b/>
          <w:iCs/>
          <w:sz w:val="28"/>
          <w:szCs w:val="28"/>
        </w:rPr>
        <w:t>мастерская</w:t>
      </w:r>
      <w:r w:rsidR="001E6FCB" w:rsidRPr="005B205C">
        <w:rPr>
          <w:b/>
          <w:iCs/>
          <w:sz w:val="28"/>
          <w:szCs w:val="28"/>
        </w:rPr>
        <w:t xml:space="preserve"> «</w:t>
      </w:r>
      <w:r w:rsidR="00F43ADF" w:rsidRPr="005B205C">
        <w:rPr>
          <w:b/>
          <w:iCs/>
          <w:sz w:val="28"/>
          <w:szCs w:val="28"/>
        </w:rPr>
        <w:t>Наши руки не для скуки</w:t>
      </w:r>
      <w:r w:rsidR="001E6FCB" w:rsidRPr="005B205C">
        <w:rPr>
          <w:b/>
          <w:iCs/>
          <w:sz w:val="28"/>
          <w:szCs w:val="28"/>
        </w:rPr>
        <w:t xml:space="preserve">» </w:t>
      </w:r>
      <w:r w:rsidRPr="005B205C">
        <w:rPr>
          <w:b/>
          <w:iCs/>
          <w:sz w:val="28"/>
          <w:szCs w:val="28"/>
        </w:rPr>
        <w:t xml:space="preserve">предназначена для обучающихся  </w:t>
      </w:r>
      <w:r w:rsidR="00F43ADF" w:rsidRPr="005B205C">
        <w:rPr>
          <w:b/>
          <w:iCs/>
          <w:sz w:val="28"/>
          <w:szCs w:val="28"/>
        </w:rPr>
        <w:t>4</w:t>
      </w:r>
      <w:r w:rsidRPr="005B205C">
        <w:rPr>
          <w:b/>
          <w:iCs/>
          <w:sz w:val="28"/>
          <w:szCs w:val="28"/>
        </w:rPr>
        <w:t xml:space="preserve"> класса и разработана на основании следующих документов:</w:t>
      </w:r>
    </w:p>
    <w:p w14:paraId="0CC901D2" w14:textId="77777777" w:rsidR="00FE45AB" w:rsidRDefault="00FE45AB" w:rsidP="00FE45AB">
      <w:pPr>
        <w:numPr>
          <w:ilvl w:val="0"/>
          <w:numId w:val="1"/>
        </w:numPr>
        <w:tabs>
          <w:tab w:val="left" w:pos="993"/>
        </w:tabs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ar-SA"/>
        </w:rPr>
        <w:t xml:space="preserve">Федеральный закон «Об образовании в Российской федерации» </w:t>
      </w:r>
    </w:p>
    <w:p w14:paraId="16577A75" w14:textId="77777777" w:rsidR="00FE45AB" w:rsidRDefault="00FE45AB" w:rsidP="00FE45AB">
      <w:pPr>
        <w:numPr>
          <w:ilvl w:val="0"/>
          <w:numId w:val="1"/>
        </w:numPr>
        <w:spacing w:line="360" w:lineRule="auto"/>
        <w:jc w:val="both"/>
      </w:pPr>
      <w:r>
        <w:t>Федеральный государственный образовательный стандарт начального общего образования.</w:t>
      </w:r>
    </w:p>
    <w:p w14:paraId="35019194" w14:textId="77777777" w:rsidR="00FE45AB" w:rsidRDefault="00FE45AB" w:rsidP="00FE45AB">
      <w:pPr>
        <w:numPr>
          <w:ilvl w:val="0"/>
          <w:numId w:val="1"/>
        </w:numPr>
        <w:spacing w:line="360" w:lineRule="auto"/>
        <w:jc w:val="both"/>
      </w:pPr>
      <w:r>
        <w:t>Примерная основная образовательная программа НОО</w:t>
      </w:r>
    </w:p>
    <w:p w14:paraId="183AA1A7" w14:textId="77777777" w:rsidR="00FE45AB" w:rsidRDefault="00FE45AB" w:rsidP="00FE45AB">
      <w:pPr>
        <w:numPr>
          <w:ilvl w:val="0"/>
          <w:numId w:val="1"/>
        </w:numPr>
        <w:spacing w:line="360" w:lineRule="auto"/>
        <w:jc w:val="both"/>
      </w:pPr>
      <w:r>
        <w:t xml:space="preserve">ООП НОО МОБУ «НСОШ№4»  </w:t>
      </w:r>
    </w:p>
    <w:p w14:paraId="1C5830B4" w14:textId="77777777" w:rsidR="00FE45AB" w:rsidRDefault="00FE45AB" w:rsidP="00FE45AB">
      <w:pPr>
        <w:numPr>
          <w:ilvl w:val="0"/>
          <w:numId w:val="1"/>
        </w:numPr>
        <w:spacing w:line="360" w:lineRule="auto"/>
        <w:jc w:val="both"/>
      </w:pPr>
      <w:r>
        <w:t xml:space="preserve">Программа внеурочной деятельности МОБУ «НСОШ№4» </w:t>
      </w:r>
    </w:p>
    <w:p w14:paraId="7E51233B" w14:textId="77777777" w:rsidR="00FE45AB" w:rsidRDefault="00FE45AB" w:rsidP="00FE45AB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t xml:space="preserve">Положение о внеурочной деятельности МОБУ «НСОШ №4»  </w:t>
      </w:r>
    </w:p>
    <w:p w14:paraId="1D405350" w14:textId="47C8D91D" w:rsidR="00FE45AB" w:rsidRDefault="00FE45AB"/>
    <w:p w14:paraId="065B8AC2" w14:textId="2AB1C7FF" w:rsidR="005E7DA6" w:rsidRPr="005E7DA6" w:rsidRDefault="005E7DA6" w:rsidP="005E7DA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    Рабочая программа </w:t>
      </w:r>
      <w:bookmarkStart w:id="5" w:name="_Hlk113850028"/>
      <w:r>
        <w:rPr>
          <w:b/>
          <w:sz w:val="32"/>
          <w:szCs w:val="32"/>
        </w:rPr>
        <w:t xml:space="preserve">учебного курса </w:t>
      </w:r>
      <w:r w:rsidRPr="0018712E">
        <w:rPr>
          <w:b/>
          <w:sz w:val="32"/>
          <w:szCs w:val="32"/>
        </w:rPr>
        <w:t xml:space="preserve">внеурочной </w:t>
      </w:r>
      <w:r w:rsidRPr="005E7DA6">
        <w:rPr>
          <w:b/>
          <w:color w:val="0D0D0D" w:themeColor="text1" w:themeTint="F2"/>
          <w:sz w:val="32"/>
          <w:szCs w:val="32"/>
        </w:rPr>
        <w:t xml:space="preserve">деятельности «Творческая </w:t>
      </w:r>
      <w:r w:rsidR="005B205C">
        <w:rPr>
          <w:b/>
          <w:color w:val="0D0D0D" w:themeColor="text1" w:themeTint="F2"/>
          <w:sz w:val="32"/>
          <w:szCs w:val="32"/>
        </w:rPr>
        <w:t>мастерская</w:t>
      </w:r>
      <w:r w:rsidRPr="005E7DA6">
        <w:rPr>
          <w:b/>
          <w:color w:val="0D0D0D" w:themeColor="text1" w:themeTint="F2"/>
          <w:sz w:val="32"/>
          <w:szCs w:val="32"/>
        </w:rPr>
        <w:t xml:space="preserve"> «</w:t>
      </w:r>
      <w:r w:rsidR="00F43ADF">
        <w:rPr>
          <w:b/>
          <w:color w:val="0D0D0D" w:themeColor="text1" w:themeTint="F2"/>
          <w:sz w:val="32"/>
          <w:szCs w:val="32"/>
        </w:rPr>
        <w:t xml:space="preserve"> Наши руки не для скуки</w:t>
      </w:r>
      <w:r w:rsidRPr="005E7DA6">
        <w:rPr>
          <w:b/>
          <w:color w:val="0D0D0D" w:themeColor="text1" w:themeTint="F2"/>
          <w:sz w:val="32"/>
          <w:szCs w:val="32"/>
        </w:rPr>
        <w:t xml:space="preserve">» </w:t>
      </w:r>
      <w:bookmarkEnd w:id="5"/>
      <w:r w:rsidRPr="005E7DA6">
        <w:rPr>
          <w:b/>
          <w:color w:val="0D0D0D" w:themeColor="text1" w:themeTint="F2"/>
          <w:sz w:val="28"/>
          <w:szCs w:val="28"/>
        </w:rPr>
        <w:t xml:space="preserve">соответствует </w:t>
      </w:r>
      <w:proofErr w:type="spellStart"/>
      <w:r w:rsidRPr="005E7DA6">
        <w:rPr>
          <w:b/>
          <w:color w:val="0D0D0D" w:themeColor="text1" w:themeTint="F2"/>
          <w:sz w:val="28"/>
          <w:szCs w:val="28"/>
        </w:rPr>
        <w:t>общеинтеллектуальному</w:t>
      </w:r>
      <w:proofErr w:type="spellEnd"/>
      <w:r w:rsidRPr="005E7DA6">
        <w:rPr>
          <w:b/>
          <w:color w:val="0D0D0D" w:themeColor="text1" w:themeTint="F2"/>
          <w:sz w:val="28"/>
          <w:szCs w:val="28"/>
        </w:rPr>
        <w:t xml:space="preserve"> направлению внеурочной деятельности обучающихся</w:t>
      </w:r>
    </w:p>
    <w:p w14:paraId="00E6DA65" w14:textId="7AF65E42" w:rsidR="005E7DA6" w:rsidRPr="00CA5DB2" w:rsidRDefault="005E7DA6" w:rsidP="00CA5DB2">
      <w:pPr>
        <w:pStyle w:val="a5"/>
        <w:numPr>
          <w:ilvl w:val="0"/>
          <w:numId w:val="20"/>
        </w:numPr>
        <w:shd w:val="clear" w:color="auto" w:fill="FFFFFF"/>
        <w:spacing w:line="360" w:lineRule="auto"/>
        <w:jc w:val="both"/>
        <w:rPr>
          <w:b/>
          <w:sz w:val="28"/>
        </w:rPr>
      </w:pPr>
      <w:r w:rsidRPr="00CA5DB2">
        <w:rPr>
          <w:b/>
          <w:sz w:val="28"/>
        </w:rPr>
        <w:t>Планируемые результаты внеурочной деятельности</w:t>
      </w:r>
    </w:p>
    <w:p w14:paraId="0E54F921" w14:textId="4B021BB1" w:rsidR="00C556C6" w:rsidRDefault="00E158B6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Изучение учебного курса внеурочной деятельности «Творческая мастерская «</w:t>
      </w:r>
      <w:r w:rsidR="005B205C">
        <w:t>Наши руки не для скуки</w:t>
      </w:r>
      <w:r>
        <w:t>»»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МОБУ  «</w:t>
      </w:r>
      <w:proofErr w:type="spellStart"/>
      <w:r>
        <w:t>Новосергиевская</w:t>
      </w:r>
      <w:proofErr w:type="spellEnd"/>
      <w:r>
        <w:t xml:space="preserve"> СОШ №4</w:t>
      </w:r>
      <w:r w:rsidR="00C556C6" w:rsidRPr="00C556C6">
        <w:t>.</w:t>
      </w:r>
    </w:p>
    <w:p w14:paraId="38825DAD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</w:rPr>
      </w:pPr>
      <w:r w:rsidRPr="00B63048">
        <w:rPr>
          <w:b/>
          <w:bCs/>
        </w:rPr>
        <w:t xml:space="preserve">Личностные универсальные учебные действия </w:t>
      </w:r>
    </w:p>
    <w:p w14:paraId="7C50890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rPr>
          <w:b/>
          <w:bCs/>
          <w:iCs/>
        </w:rPr>
        <w:t xml:space="preserve">У обучающегося будут сформированы: </w:t>
      </w:r>
    </w:p>
    <w:p w14:paraId="38A5501F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14:paraId="38FF7DDE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интерес к новым видам прикладного творчества, к новым способам самовыражения; </w:t>
      </w:r>
    </w:p>
    <w:p w14:paraId="3C8C87DD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устойчивый познавательный интерес к новым способам исследования технологий и материалов; </w:t>
      </w:r>
    </w:p>
    <w:p w14:paraId="7644F76F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>- адекватное понимания причин успешности/неуспешности творческой деятельности.</w:t>
      </w:r>
    </w:p>
    <w:p w14:paraId="4ED5487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rPr>
          <w:b/>
          <w:bCs/>
          <w:i/>
          <w:iCs/>
        </w:rPr>
        <w:t xml:space="preserve">Обучающийся получит возможность для формирования: </w:t>
      </w:r>
    </w:p>
    <w:p w14:paraId="674A1A3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lastRenderedPageBreak/>
        <w:t xml:space="preserve">- 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14:paraId="20DC2B56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выраженной познавательной мотивации; </w:t>
      </w:r>
    </w:p>
    <w:p w14:paraId="3977520B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устойчивого интереса к новым способам познания; </w:t>
      </w:r>
    </w:p>
    <w:p w14:paraId="319334A2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>- адекватного понимания причин успешности/неуспешности творческой деятельности.</w:t>
      </w:r>
    </w:p>
    <w:p w14:paraId="7756ED03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</w:rPr>
      </w:pPr>
      <w:r w:rsidRPr="00B63048">
        <w:rPr>
          <w:b/>
          <w:bCs/>
        </w:rPr>
        <w:t>Метапредметные результаты</w:t>
      </w:r>
      <w:r w:rsidRPr="00B63048">
        <w:t>:</w:t>
      </w:r>
    </w:p>
    <w:p w14:paraId="5CCF74D7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</w:rPr>
      </w:pPr>
      <w:r w:rsidRPr="00B63048">
        <w:rPr>
          <w:b/>
          <w:bCs/>
        </w:rPr>
        <w:t>Регулятивные универсальные учебные действия</w:t>
      </w:r>
    </w:p>
    <w:p w14:paraId="1DC2338D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rPr>
          <w:b/>
          <w:bCs/>
          <w:iCs/>
        </w:rPr>
        <w:t xml:space="preserve">Обучающийся научится: </w:t>
      </w:r>
    </w:p>
    <w:p w14:paraId="3E405AB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принимать и сохранять учебно-творческую задачу; </w:t>
      </w:r>
    </w:p>
    <w:p w14:paraId="45E55561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учитывать выделенные в пособиях этапы работы; </w:t>
      </w:r>
    </w:p>
    <w:p w14:paraId="0A0952D7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планировать свои действия; </w:t>
      </w:r>
    </w:p>
    <w:p w14:paraId="22BBCB76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осуществлять итоговый и пошаговый контроль; </w:t>
      </w:r>
    </w:p>
    <w:p w14:paraId="1979410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адекватно воспринимать оценку учителя; </w:t>
      </w:r>
    </w:p>
    <w:p w14:paraId="5BC0E7EF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различать способ и результат действия; </w:t>
      </w:r>
    </w:p>
    <w:p w14:paraId="128EAAB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вносить коррективы в действия на основе их оценки и учета сделанных ошибок; </w:t>
      </w:r>
    </w:p>
    <w:p w14:paraId="06382818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выполнять учебные действия в материале, речи, в уме. </w:t>
      </w:r>
    </w:p>
    <w:p w14:paraId="3366CCA1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b/>
          <w:bCs/>
          <w:i/>
          <w:iCs/>
        </w:rPr>
        <w:t xml:space="preserve">Обучающийся получит возможность научиться: </w:t>
      </w:r>
    </w:p>
    <w:p w14:paraId="09C500E7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проявлять познавательную инициативу; </w:t>
      </w:r>
    </w:p>
    <w:p w14:paraId="65C04B2C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самостоятельно учитывать выделенные учителем ориентиры действия в незнакомом материале; </w:t>
      </w:r>
    </w:p>
    <w:p w14:paraId="1D10CC1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преобразовывать практическую задачу в познавательную; </w:t>
      </w:r>
    </w:p>
    <w:p w14:paraId="2872B140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самостоятельно находить варианты решения творческой задачи. </w:t>
      </w:r>
    </w:p>
    <w:p w14:paraId="5306B9BE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rPr>
          <w:b/>
          <w:bCs/>
        </w:rPr>
        <w:t xml:space="preserve">Коммуникативные универсальные учебные действия </w:t>
      </w:r>
    </w:p>
    <w:p w14:paraId="44109187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rPr>
          <w:b/>
          <w:bCs/>
          <w:iCs/>
        </w:rPr>
        <w:t xml:space="preserve">Обучающиеся смогут: </w:t>
      </w:r>
    </w:p>
    <w:p w14:paraId="4AABCA46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допускать существование различных точек зрения и различных вариантов выполнения поставленной творческой задачи; </w:t>
      </w:r>
    </w:p>
    <w:p w14:paraId="3B7BBE4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учитывать разные мнения, стремиться к координации при выполнении коллективных работ; </w:t>
      </w:r>
    </w:p>
    <w:p w14:paraId="153FF51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lastRenderedPageBreak/>
        <w:t xml:space="preserve">- формулировать собственное мнение и позицию; </w:t>
      </w:r>
    </w:p>
    <w:p w14:paraId="51A9ABB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договариваться, приходить к общему решению; </w:t>
      </w:r>
    </w:p>
    <w:p w14:paraId="752DBF88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соблюдать корректность в высказываниях; </w:t>
      </w:r>
    </w:p>
    <w:p w14:paraId="7719B0C0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задавать вопросы по существу; </w:t>
      </w:r>
    </w:p>
    <w:p w14:paraId="2F9EA8C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использовать речь для регуляции своего действия; </w:t>
      </w:r>
    </w:p>
    <w:p w14:paraId="74BD3A25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>- контролировать действия партнера.</w:t>
      </w:r>
    </w:p>
    <w:p w14:paraId="1A6CA092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b/>
          <w:bCs/>
          <w:i/>
          <w:iCs/>
        </w:rPr>
        <w:t xml:space="preserve">Обучающийся получит возможность научиться: </w:t>
      </w:r>
    </w:p>
    <w:p w14:paraId="5458AFB8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учитывать разные мнения и обосновывать свою позицию; </w:t>
      </w:r>
    </w:p>
    <w:p w14:paraId="695A05E6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14:paraId="3DA14383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владеть монологической и диалогической формой речи. </w:t>
      </w:r>
    </w:p>
    <w:p w14:paraId="6EA7D533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>- осуществлять взаимный контроль и оказывать партнерам в сотрудничестве необходимую взаимопомощь.</w:t>
      </w:r>
    </w:p>
    <w:p w14:paraId="37AAF2D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</w:rPr>
      </w:pPr>
      <w:r w:rsidRPr="00B63048">
        <w:rPr>
          <w:b/>
          <w:bCs/>
        </w:rPr>
        <w:t xml:space="preserve">Познавательные универсальные учебные действия </w:t>
      </w:r>
    </w:p>
    <w:p w14:paraId="34334946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  <w:iCs/>
        </w:rPr>
      </w:pPr>
      <w:r w:rsidRPr="00B63048">
        <w:rPr>
          <w:b/>
          <w:bCs/>
          <w:iCs/>
        </w:rPr>
        <w:t xml:space="preserve">Обучающиеся научатся: </w:t>
      </w:r>
    </w:p>
    <w:p w14:paraId="2E8EBF1F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использовать знаки, символы, модели, схемы для решения познавательных и творческих задач и представления их результатов; </w:t>
      </w:r>
    </w:p>
    <w:p w14:paraId="3546E70C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высказываться в устной и письменной форме; </w:t>
      </w:r>
    </w:p>
    <w:p w14:paraId="7C1A889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анализировать объекты, выделять главное; </w:t>
      </w:r>
    </w:p>
    <w:p w14:paraId="20F69213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осуществлять синтез (целое из частей); </w:t>
      </w:r>
    </w:p>
    <w:p w14:paraId="2E4EA391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проводить сравнение, классификацию по разным критериям; </w:t>
      </w:r>
    </w:p>
    <w:p w14:paraId="19E5C227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устанавливать причинно-следственные связи; </w:t>
      </w:r>
    </w:p>
    <w:p w14:paraId="1E5608CB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строить рассуждения об объекте; </w:t>
      </w:r>
    </w:p>
    <w:p w14:paraId="659C172E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обобщать (выделять класс объектов по к/л признаку); </w:t>
      </w:r>
    </w:p>
    <w:p w14:paraId="30322BD5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подводить под понятие; </w:t>
      </w:r>
    </w:p>
    <w:p w14:paraId="0FC86858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устанавливать аналогии; </w:t>
      </w:r>
    </w:p>
    <w:p w14:paraId="1657A2E8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проводить наблюдения и эксперименты, высказывать суждения, делать умозаключения и выводы. </w:t>
      </w:r>
    </w:p>
    <w:p w14:paraId="3B1154D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b/>
          <w:bCs/>
          <w:i/>
          <w:iCs/>
        </w:rPr>
        <w:lastRenderedPageBreak/>
        <w:t xml:space="preserve">Обучающиеся получат возможность научиться: </w:t>
      </w:r>
    </w:p>
    <w:p w14:paraId="22F02BD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осознанно и произвольно строить сообщения в устной и письменной форме; </w:t>
      </w:r>
    </w:p>
    <w:p w14:paraId="72CEEDB5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i/>
        </w:rPr>
      </w:pPr>
      <w:r w:rsidRPr="00B63048">
        <w:rPr>
          <w:i/>
        </w:rPr>
        <w:t xml:space="preserve">- использованию методов и приёмов художественно-творческой деятельности в основном учебном процессе и повседневной жизни. </w:t>
      </w:r>
    </w:p>
    <w:p w14:paraId="07823CB5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  <w:i/>
          <w:iCs/>
        </w:rPr>
      </w:pPr>
    </w:p>
    <w:p w14:paraId="2A5F9A4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  <w:i/>
          <w:iCs/>
        </w:rPr>
      </w:pPr>
      <w:r w:rsidRPr="00B63048">
        <w:rPr>
          <w:b/>
          <w:bCs/>
          <w:i/>
          <w:iCs/>
        </w:rPr>
        <w:t>В результате занятий по программе обучающиеся получат возможность:</w:t>
      </w:r>
    </w:p>
    <w:p w14:paraId="30AEB4A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rPr>
          <w:bCs/>
          <w:iCs/>
        </w:rPr>
        <w:t>- р</w:t>
      </w:r>
      <w:r w:rsidRPr="00B63048">
        <w:t xml:space="preserve">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14:paraId="3954D46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расширить знания и представления о традиционных и современных материалах для прикладного творчества; </w:t>
      </w:r>
    </w:p>
    <w:p w14:paraId="0665C260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познакомиться с историей происхождения материала, с его современными видами и областями применения; </w:t>
      </w:r>
    </w:p>
    <w:p w14:paraId="08DE848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познакомиться с новыми технологическими приемами обработки различных материалов; </w:t>
      </w:r>
    </w:p>
    <w:p w14:paraId="5B8E72CD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использовать ранее изученные приемы в новых комбинациях и сочетаниях; </w:t>
      </w:r>
    </w:p>
    <w:p w14:paraId="02D6FAD1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познакомиться с новыми инструментами для обработки материалов или с новыми функциями уже известных инструментов; </w:t>
      </w:r>
    </w:p>
    <w:p w14:paraId="0C60DD53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создавать полезные и практичные изделия, осуществляя помощь своей семье; </w:t>
      </w:r>
    </w:p>
    <w:p w14:paraId="7B1771DF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14:paraId="4D787C1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оказывать посильную помощь в дизайне и оформлении класса, школы, своего жилища; </w:t>
      </w:r>
    </w:p>
    <w:p w14:paraId="223DC4FE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достичь оптимального для каждого уровня развития; </w:t>
      </w:r>
    </w:p>
    <w:p w14:paraId="36BB0C0E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сформировать систему универсальных учебных действий; </w:t>
      </w:r>
    </w:p>
    <w:p w14:paraId="40CA4F60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- сформировать навыки работы с информацией. </w:t>
      </w:r>
    </w:p>
    <w:p w14:paraId="2C53EAFF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i/>
        </w:rPr>
      </w:pPr>
    </w:p>
    <w:p w14:paraId="2A6AF94D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</w:rPr>
      </w:pPr>
      <w:r w:rsidRPr="00B63048">
        <w:rPr>
          <w:b/>
          <w:bCs/>
        </w:rPr>
        <w:t xml:space="preserve">Ценностные ориентиры </w:t>
      </w:r>
    </w:p>
    <w:p w14:paraId="64EACF72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>Занятия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14:paraId="1F252567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lastRenderedPageBreak/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14:paraId="6F18A3DA" w14:textId="77777777" w:rsidR="00B63048" w:rsidRPr="00B63048" w:rsidRDefault="00B63048" w:rsidP="00B6304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патриотизма: через активное познание истории материальной культуры и традиций своего и других народов;</w:t>
      </w:r>
    </w:p>
    <w:p w14:paraId="1F52CE52" w14:textId="77777777" w:rsidR="00B63048" w:rsidRPr="00B63048" w:rsidRDefault="00B63048" w:rsidP="00B6304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трудолюбия, творческого отношения к учению, труду, жизни;</w:t>
      </w:r>
    </w:p>
    <w:p w14:paraId="46C1D776" w14:textId="77777777" w:rsidR="00B63048" w:rsidRPr="00B63048" w:rsidRDefault="00B63048" w:rsidP="00B6304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ценностного отношения к прекрасному, формирования представления об эстетических ценностях;</w:t>
      </w:r>
    </w:p>
    <w:p w14:paraId="1573A223" w14:textId="77777777" w:rsidR="00B63048" w:rsidRPr="00B63048" w:rsidRDefault="00B63048" w:rsidP="00B6304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ценностного отношения к природе, окружающей среде;</w:t>
      </w:r>
    </w:p>
    <w:p w14:paraId="101FCB25" w14:textId="77777777" w:rsidR="00B63048" w:rsidRPr="00B63048" w:rsidRDefault="00B63048" w:rsidP="00B63048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14:paraId="2EC1074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14:paraId="3E4141E1" w14:textId="77777777" w:rsidR="00B63048" w:rsidRPr="00B63048" w:rsidRDefault="00B63048" w:rsidP="00B6304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интеграция предметных областей в формировании целостной картины мира и развитии универсальных учебных действий;</w:t>
      </w:r>
    </w:p>
    <w:p w14:paraId="68891DB7" w14:textId="77777777" w:rsidR="00B63048" w:rsidRPr="00B63048" w:rsidRDefault="00B63048" w:rsidP="00B6304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формирование информационной грамотности современного школьника;</w:t>
      </w:r>
    </w:p>
    <w:p w14:paraId="6F45F289" w14:textId="77777777" w:rsidR="00B63048" w:rsidRPr="00B63048" w:rsidRDefault="00B63048" w:rsidP="00B6304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развитие коммуникативной компетентности;</w:t>
      </w:r>
    </w:p>
    <w:p w14:paraId="697651AD" w14:textId="77777777" w:rsidR="00B63048" w:rsidRPr="00B63048" w:rsidRDefault="00B63048" w:rsidP="00B63048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14:paraId="7B2846DD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Системно-деятельностный и личностный подходы в начальном обучении предполагают активизацию познавательной деятельности каждого обучающегося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14:paraId="4BAD313E" w14:textId="4E46E96B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11759C2B" w14:textId="67F4DF7B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382E64ED" w14:textId="66E29982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1E280006" w14:textId="7F9599F4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29401330" w14:textId="1A2CE17F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46D37C6F" w14:textId="3A598A1D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051D6B02" w14:textId="1DBB80A7" w:rsidR="003C4401" w:rsidRPr="005B205C" w:rsidRDefault="00B63048" w:rsidP="003C4401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color w:val="0D0D0D" w:themeColor="text1" w:themeTint="F2"/>
          <w:sz w:val="28"/>
          <w:szCs w:val="28"/>
        </w:rPr>
      </w:pPr>
      <w:r w:rsidRPr="005B205C">
        <w:rPr>
          <w:b/>
          <w:color w:val="0D0D0D" w:themeColor="text1" w:themeTint="F2"/>
          <w:sz w:val="28"/>
          <w:szCs w:val="28"/>
        </w:rPr>
        <w:lastRenderedPageBreak/>
        <w:t xml:space="preserve">2. </w:t>
      </w:r>
      <w:r w:rsidR="003C4401" w:rsidRPr="005B205C">
        <w:rPr>
          <w:b/>
          <w:color w:val="0D0D0D" w:themeColor="text1" w:themeTint="F2"/>
          <w:sz w:val="28"/>
          <w:szCs w:val="28"/>
        </w:rPr>
        <w:t>Содержание внеурочной деятельности с указанием форм ее организации и видов деятельности.</w:t>
      </w:r>
    </w:p>
    <w:p w14:paraId="779733D9" w14:textId="681C8200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t xml:space="preserve">В учебном плане начального общего образования МБОУ </w:t>
      </w:r>
      <w:r>
        <w:t>Н</w:t>
      </w:r>
      <w:r w:rsidRPr="00B63048">
        <w:t>СШ №</w:t>
      </w:r>
      <w:r>
        <w:t xml:space="preserve"> 4</w:t>
      </w:r>
      <w:r w:rsidRPr="00B63048">
        <w:t xml:space="preserve"> на 202</w:t>
      </w:r>
      <w:r>
        <w:t>4</w:t>
      </w:r>
      <w:r w:rsidRPr="00B63048">
        <w:t>-202</w:t>
      </w:r>
      <w:r>
        <w:t>5</w:t>
      </w:r>
      <w:r w:rsidRPr="00B63048">
        <w:t xml:space="preserve"> учебный год курс «</w:t>
      </w:r>
      <w:r w:rsidR="00580233">
        <w:t>Наши руки не для скуки</w:t>
      </w:r>
      <w:r w:rsidRPr="00B63048">
        <w:t>»  реализуется в количестве одного занятия в неделю: 3</w:t>
      </w:r>
      <w:r>
        <w:t>4</w:t>
      </w:r>
      <w:r w:rsidRPr="00B63048">
        <w:t xml:space="preserve"> час</w:t>
      </w:r>
      <w:r>
        <w:t>а</w:t>
      </w:r>
      <w:r w:rsidRPr="00B63048">
        <w:t xml:space="preserve"> в год в </w:t>
      </w:r>
      <w:r>
        <w:t>4</w:t>
      </w:r>
      <w:r w:rsidRPr="00B63048">
        <w:t xml:space="preserve"> класс</w:t>
      </w:r>
      <w:r>
        <w:t>е</w:t>
      </w:r>
      <w:r w:rsidRPr="00B63048">
        <w:t>.</w:t>
      </w:r>
    </w:p>
    <w:p w14:paraId="7EAD0F67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 w:rsidRPr="00B63048">
        <w:rPr>
          <w:b/>
        </w:rPr>
        <w:t xml:space="preserve">Цели программы: </w:t>
      </w:r>
    </w:p>
    <w:p w14:paraId="5034E11F" w14:textId="77777777" w:rsidR="00B63048" w:rsidRPr="00B63048" w:rsidRDefault="00B63048" w:rsidP="00B6304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развитие и реализация творческого потенциала обучающихся начальной школы;</w:t>
      </w:r>
    </w:p>
    <w:p w14:paraId="17AD4219" w14:textId="77777777" w:rsidR="00B63048" w:rsidRPr="00B63048" w:rsidRDefault="00B63048" w:rsidP="00B6304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формирование универсальных учебных действий младших школьников;</w:t>
      </w:r>
    </w:p>
    <w:p w14:paraId="6CCD78C5" w14:textId="77777777" w:rsidR="00B63048" w:rsidRPr="00B63048" w:rsidRDefault="00B63048" w:rsidP="00B6304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создание условий для овладения обучающимися различными видами художественной деятельности;</w:t>
      </w:r>
    </w:p>
    <w:p w14:paraId="219F068B" w14:textId="77777777" w:rsidR="00B63048" w:rsidRPr="00B63048" w:rsidRDefault="00B63048" w:rsidP="00B6304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развитие личностных качеств младших школьников: ценностного отношения к прекрасному, формирование представлений об эстетических идеалах и ценностях;</w:t>
      </w:r>
    </w:p>
    <w:p w14:paraId="6CCAC867" w14:textId="77777777" w:rsidR="00B63048" w:rsidRPr="00B63048" w:rsidRDefault="00B63048" w:rsidP="00B63048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textAlignment w:val="center"/>
      </w:pPr>
      <w:r w:rsidRPr="00B63048">
        <w:t>развитие нравственных качеств, формирование бережного отношения к традициям своего народа и своей семьи.</w:t>
      </w:r>
    </w:p>
    <w:p w14:paraId="3A770351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Для достижения поставленных целей предусматривается отбор основных форм и методов деятельности. Особое место в программе занимают следующие формы и методы обучения: репродуктивный (воспроизводящий); объяснительно-иллюстративный (объяснение сопровождается демонстрацией наглядного материала); метод проблемного изложения (педагог ставит проблему и вместе с детьми ищет пути её решения); частично- поисковый; практический.</w:t>
      </w:r>
    </w:p>
    <w:p w14:paraId="02C7037C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При проведении занятий используются как индивидуальные, так и групповые и коллективные формы работы:</w:t>
      </w:r>
    </w:p>
    <w:p w14:paraId="27DD6359" w14:textId="77777777" w:rsidR="00B63048" w:rsidRPr="00B63048" w:rsidRDefault="00B63048" w:rsidP="00B63048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Cs/>
        </w:rPr>
      </w:pPr>
      <w:r w:rsidRPr="00B63048">
        <w:rPr>
          <w:bCs/>
        </w:rPr>
        <w:t>выставки, презентации;</w:t>
      </w:r>
    </w:p>
    <w:p w14:paraId="733902C1" w14:textId="77777777" w:rsidR="00B63048" w:rsidRPr="00B63048" w:rsidRDefault="00B63048" w:rsidP="00B63048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Cs/>
        </w:rPr>
      </w:pPr>
      <w:r w:rsidRPr="00B63048">
        <w:rPr>
          <w:bCs/>
        </w:rPr>
        <w:t>коллективные проекты;</w:t>
      </w:r>
    </w:p>
    <w:p w14:paraId="6D2BAA82" w14:textId="77777777" w:rsidR="00B63048" w:rsidRPr="00B63048" w:rsidRDefault="00B63048" w:rsidP="00B63048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Cs/>
        </w:rPr>
      </w:pPr>
      <w:r w:rsidRPr="00B63048">
        <w:rPr>
          <w:bCs/>
        </w:rPr>
        <w:t>работа в парах, малых группах;</w:t>
      </w:r>
    </w:p>
    <w:p w14:paraId="3F393BEE" w14:textId="77777777" w:rsidR="00B63048" w:rsidRPr="00B63048" w:rsidRDefault="00B63048" w:rsidP="00B63048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Cs/>
        </w:rPr>
      </w:pPr>
      <w:r w:rsidRPr="00B63048">
        <w:rPr>
          <w:bCs/>
        </w:rPr>
        <w:t>индивидуальные работы;</w:t>
      </w:r>
    </w:p>
    <w:p w14:paraId="11BCF94C" w14:textId="77777777" w:rsidR="00B63048" w:rsidRPr="00B63048" w:rsidRDefault="00B63048" w:rsidP="00B63048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Cs/>
        </w:rPr>
      </w:pPr>
      <w:r w:rsidRPr="00B63048">
        <w:rPr>
          <w:bCs/>
        </w:rPr>
        <w:t>коллективные игры и праздник.</w:t>
      </w:r>
    </w:p>
    <w:p w14:paraId="19B4984D" w14:textId="77777777" w:rsidR="00B63048" w:rsidRPr="00B63048" w:rsidRDefault="00B63048" w:rsidP="00B63048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/>
          <w:bCs/>
        </w:rPr>
      </w:pPr>
      <w:r w:rsidRPr="00B63048">
        <w:rPr>
          <w:b/>
          <w:bCs/>
        </w:rPr>
        <w:t>Основы культуры труда и самообслуживания.</w:t>
      </w:r>
    </w:p>
    <w:p w14:paraId="40438496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Рукотворный мир как результат труда человека. Разнообразие предметов, окружающих нас в повседневной жизни. Природа как источник сырья. Способы переработки сырья в готовое изделие. Последовательное выполнение работы по изготовлению изделий.</w:t>
      </w:r>
    </w:p>
    <w:p w14:paraId="79423452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Организация рабочего места для работы с различными материалами (рациональное размещение материалов, инструментов и приспособлений).</w:t>
      </w:r>
    </w:p>
    <w:p w14:paraId="7BDE391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lastRenderedPageBreak/>
        <w:t>Анализ  объекта и его назначения.</w:t>
      </w:r>
    </w:p>
    <w:p w14:paraId="1740A7E2" w14:textId="77777777" w:rsidR="00B63048" w:rsidRPr="00B63048" w:rsidRDefault="00B63048" w:rsidP="00B63048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/>
          <w:bCs/>
        </w:rPr>
      </w:pPr>
      <w:r w:rsidRPr="00B63048">
        <w:rPr>
          <w:b/>
          <w:bCs/>
        </w:rPr>
        <w:t>Технология ручной обработки материалов.</w:t>
      </w:r>
    </w:p>
    <w:p w14:paraId="26754712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/>
          <w:bCs/>
        </w:rPr>
        <w:t xml:space="preserve">Природные материалы. </w:t>
      </w:r>
      <w:r w:rsidRPr="00B63048">
        <w:rPr>
          <w:bCs/>
        </w:rPr>
        <w:t>Происхождение природных материалов. Растительные природные материалы: листья, семена, веточки, шишки, скорлупа орехов. Свойства природных материалов. Способы заготовки, правила хранения и правила поведения при сборе природного материала.</w:t>
      </w:r>
    </w:p>
    <w:p w14:paraId="7C34395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Инструменты и приспособления для обработки природных материалов. Техника безопасности при работе с инструментами.</w:t>
      </w:r>
    </w:p>
    <w:p w14:paraId="7A8849C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Приемы работы с природными материалами.</w:t>
      </w:r>
    </w:p>
    <w:p w14:paraId="5982E6F4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Практические работы: композиции из листьев; из шишек; работа с ракушками, украшение яичной скорлупой.</w:t>
      </w:r>
    </w:p>
    <w:p w14:paraId="0DE2F722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/>
          <w:bCs/>
        </w:rPr>
        <w:t xml:space="preserve">Пластические материалы. </w:t>
      </w:r>
      <w:r w:rsidRPr="00B63048">
        <w:rPr>
          <w:bCs/>
        </w:rPr>
        <w:t>Пластилин, масса для моделирования, соленое тесто. Подготовка к работе. Инструменты и приспособления. Приемы работы  с инструментами и приспособлениями. Основы безопасности при использовании инструментов и приспособлений.</w:t>
      </w:r>
    </w:p>
    <w:p w14:paraId="572F9AAF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Практические работы: лепка фигурок животных, композиции из пластилина; лепка посуды.</w:t>
      </w:r>
    </w:p>
    <w:p w14:paraId="584E026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/>
          <w:bCs/>
        </w:rPr>
        <w:t xml:space="preserve">Бумага. </w:t>
      </w:r>
      <w:r w:rsidRPr="00B63048">
        <w:rPr>
          <w:bCs/>
        </w:rPr>
        <w:t xml:space="preserve">Виды бумаги. Свойства бумаги. Рациональное использование бумаги. </w:t>
      </w:r>
    </w:p>
    <w:p w14:paraId="43BF8A5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Виды графических изображений. Инструменты и приспособления для обработки бумаги. Техника безопасности при работе с инструментами. Приемы работы с бумагой.</w:t>
      </w:r>
    </w:p>
    <w:p w14:paraId="262B837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Практические работы: новогодние игрушки, поделки из бумаги, простейшие модели оригами, маски для карнавала.</w:t>
      </w:r>
    </w:p>
    <w:p w14:paraId="6E5F9E8F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/>
          <w:bCs/>
        </w:rPr>
        <w:t xml:space="preserve">Текстильные материалы. </w:t>
      </w:r>
      <w:r w:rsidRPr="00B63048">
        <w:rPr>
          <w:bCs/>
        </w:rPr>
        <w:t>Виды тканей. Свойства тканей. Экономное расходование тканей при раскрое. Нитки и их виды. Инструменты и приспособления для обработки текстильных материалов. Приемы безопасного использования инструментов и приспособлений.  Приемы работы с текстильными материалами.</w:t>
      </w:r>
    </w:p>
    <w:p w14:paraId="6552B97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Практические работы: прихватка, аппликации из ниток, простейшее плетение.</w:t>
      </w:r>
    </w:p>
    <w:p w14:paraId="31A25BF5" w14:textId="77777777" w:rsidR="00B63048" w:rsidRPr="00B63048" w:rsidRDefault="00B63048" w:rsidP="00B63048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/>
          <w:bCs/>
        </w:rPr>
      </w:pPr>
      <w:r w:rsidRPr="00B63048">
        <w:rPr>
          <w:b/>
          <w:bCs/>
        </w:rPr>
        <w:t>Конструирование и моделирование.</w:t>
      </w:r>
    </w:p>
    <w:p w14:paraId="3CAE894A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Общее представление о конструировании как создании конструкций предметов. Изделие, деталь изделия. Модель. Конструирование и моделирование изделий из бумаги, природных материалов.</w:t>
      </w:r>
    </w:p>
    <w:p w14:paraId="0ED5BA12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Практические работы: кораблик, самолет; вертушка, парашют, конструирование мебели;  игрушки из поролона.</w:t>
      </w:r>
    </w:p>
    <w:p w14:paraId="38500461" w14:textId="77777777" w:rsidR="00B63048" w:rsidRPr="00B63048" w:rsidRDefault="00B63048" w:rsidP="00B63048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textAlignment w:val="center"/>
        <w:rPr>
          <w:b/>
          <w:bCs/>
        </w:rPr>
      </w:pPr>
      <w:r w:rsidRPr="00B63048">
        <w:rPr>
          <w:b/>
          <w:bCs/>
        </w:rPr>
        <w:t>Дизайн.</w:t>
      </w:r>
    </w:p>
    <w:p w14:paraId="70C4CDC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t>Понятие «Дизайн». Основы дизайна. Виды дизайна (дизайн стекла, ткани, дерева, металла). Простейшие приемы дизайна. Инструменты и приспособления. Техника безопасности при работе с инструментами.</w:t>
      </w:r>
    </w:p>
    <w:p w14:paraId="49177BF9" w14:textId="77777777" w:rsidR="00B63048" w:rsidRPr="00B63048" w:rsidRDefault="00B63048" w:rsidP="00B63048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Cs/>
        </w:rPr>
      </w:pPr>
      <w:r w:rsidRPr="00B63048">
        <w:rPr>
          <w:bCs/>
        </w:rPr>
        <w:lastRenderedPageBreak/>
        <w:t>Практические  работы: различные способы украшений, украшение коробок, рамок под фотографии, панно, бусы.</w:t>
      </w:r>
    </w:p>
    <w:p w14:paraId="18144192" w14:textId="5C243902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25352E0C" w14:textId="77777777" w:rsidR="00580233" w:rsidRDefault="00580233" w:rsidP="00B63048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65383F6D" w14:textId="77777777" w:rsidR="00580233" w:rsidRDefault="00580233" w:rsidP="00B63048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A3B7E41" w14:textId="04344B45" w:rsidR="00B63048" w:rsidRPr="004B3E7B" w:rsidRDefault="00B63048" w:rsidP="00B63048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4B3E7B">
        <w:rPr>
          <w:b/>
          <w:bCs/>
          <w:sz w:val="28"/>
          <w:szCs w:val="28"/>
          <w:lang w:eastAsia="ar-SA"/>
        </w:rPr>
        <w:t xml:space="preserve">3.Тематическое планирование </w:t>
      </w:r>
    </w:p>
    <w:p w14:paraId="776746F9" w14:textId="77777777" w:rsidR="00B63048" w:rsidRPr="004B3E7B" w:rsidRDefault="00B63048" w:rsidP="00B63048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957"/>
      </w:tblGrid>
      <w:tr w:rsidR="00B63048" w:rsidRPr="004B3E7B" w14:paraId="7848E1DE" w14:textId="77777777" w:rsidTr="00B63048">
        <w:trPr>
          <w:trHeight w:val="36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39C" w14:textId="77777777" w:rsidR="00B63048" w:rsidRPr="004B3E7B" w:rsidRDefault="00B63048" w:rsidP="00B63048">
            <w:r w:rsidRPr="004B3E7B">
              <w:t>№</w:t>
            </w:r>
          </w:p>
          <w:p w14:paraId="290379E8" w14:textId="77777777" w:rsidR="00B63048" w:rsidRPr="004B3E7B" w:rsidRDefault="00B63048" w:rsidP="00B63048">
            <w:r w:rsidRPr="004B3E7B">
              <w:t>занятия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1C8" w14:textId="77777777" w:rsidR="00B63048" w:rsidRPr="004B3E7B" w:rsidRDefault="00B63048" w:rsidP="00B63048">
            <w:pPr>
              <w:jc w:val="center"/>
            </w:pPr>
            <w:r w:rsidRPr="004B3E7B">
              <w:t>Тема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1B77D" w14:textId="77777777" w:rsidR="00B63048" w:rsidRPr="004B3E7B" w:rsidRDefault="00B63048" w:rsidP="00B63048">
            <w:r w:rsidRPr="004B3E7B">
              <w:t>Количество часов</w:t>
            </w:r>
          </w:p>
        </w:tc>
      </w:tr>
      <w:tr w:rsidR="00B63048" w:rsidRPr="004B3E7B" w14:paraId="207D491D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8FA" w14:textId="77777777" w:rsidR="00B63048" w:rsidRPr="004B3E7B" w:rsidRDefault="00B63048" w:rsidP="00B63048">
            <w:r w:rsidRPr="004B3E7B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4E0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</w:pPr>
            <w:r w:rsidRPr="004B3E7B">
              <w:t>Вводное занятие. Техника безопасности на занятиях. </w:t>
            </w:r>
          </w:p>
          <w:p w14:paraId="2F897F36" w14:textId="77777777" w:rsidR="00B63048" w:rsidRPr="004B3E7B" w:rsidRDefault="00B63048" w:rsidP="00B63048">
            <w:pPr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t xml:space="preserve">Наши волшебные помощники: бумага и картон. Беседа «История бумаги».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B94" w14:textId="77777777" w:rsidR="00B63048" w:rsidRPr="004B3E7B" w:rsidRDefault="00B63048" w:rsidP="00B63048">
            <w:pPr>
              <w:jc w:val="center"/>
            </w:pPr>
            <w:r w:rsidRPr="004B3E7B">
              <w:t>1</w:t>
            </w:r>
          </w:p>
        </w:tc>
      </w:tr>
      <w:tr w:rsidR="00B63048" w:rsidRPr="004B3E7B" w14:paraId="15961800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A0B" w14:textId="77777777" w:rsidR="00B63048" w:rsidRPr="004B3E7B" w:rsidRDefault="00B63048" w:rsidP="00B63048">
            <w:r w:rsidRPr="004B3E7B"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690" w14:textId="7CAEDF49" w:rsidR="00B63048" w:rsidRPr="004B3E7B" w:rsidRDefault="00B63048" w:rsidP="00B63048">
            <w:pPr>
              <w:shd w:val="clear" w:color="auto" w:fill="FFFFFF"/>
              <w:contextualSpacing/>
              <w:jc w:val="both"/>
            </w:pPr>
            <w:r w:rsidRPr="004B3E7B">
              <w:t xml:space="preserve">Счетный материал </w:t>
            </w:r>
            <w:r w:rsidR="00D62846">
              <w:t xml:space="preserve">для 1 класса </w:t>
            </w:r>
            <w:r w:rsidRPr="004B3E7B">
              <w:t>для уроков математики.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6B6" w14:textId="77777777" w:rsidR="00B63048" w:rsidRPr="004B3E7B" w:rsidRDefault="00B63048" w:rsidP="00B63048">
            <w:pPr>
              <w:jc w:val="center"/>
            </w:pPr>
            <w:r w:rsidRPr="004B3E7B">
              <w:t>1</w:t>
            </w:r>
          </w:p>
        </w:tc>
      </w:tr>
      <w:tr w:rsidR="00B63048" w:rsidRPr="004B3E7B" w14:paraId="22999207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059" w14:textId="77777777" w:rsidR="00B63048" w:rsidRPr="004B3E7B" w:rsidRDefault="00B63048" w:rsidP="00B63048">
            <w: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095" w14:textId="77777777" w:rsidR="00B63048" w:rsidRPr="004B3E7B" w:rsidRDefault="00B63048" w:rsidP="00B63048">
            <w:pPr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Беседа «Как появились ножницы». ТБ при работе с ножницами.</w:t>
            </w:r>
          </w:p>
          <w:p w14:paraId="33E3E48F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</w:pPr>
            <w:r w:rsidRPr="004B3E7B">
              <w:t>Плоскостное изделие из бумаги. Аппликация из ладошек.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250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44CD2AE6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DA6" w14:textId="77777777" w:rsidR="00B63048" w:rsidRPr="004B3E7B" w:rsidRDefault="00B63048" w:rsidP="00B63048">
            <w: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19A" w14:textId="77777777" w:rsidR="00B63048" w:rsidRPr="004B3E7B" w:rsidRDefault="00B63048" w:rsidP="00B63048">
            <w:pPr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t>Цветы из салфетки.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B27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138F6C3E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A68" w14:textId="77777777" w:rsidR="00B63048" w:rsidRPr="004B3E7B" w:rsidRDefault="00B63048" w:rsidP="00B63048">
            <w: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AE2" w14:textId="77777777" w:rsidR="00B63048" w:rsidRPr="004B3E7B" w:rsidRDefault="00B63048" w:rsidP="00B63048">
            <w:pPr>
              <w:ind w:right="-108"/>
              <w:contextualSpacing/>
              <w:jc w:val="both"/>
            </w:pPr>
            <w:r w:rsidRPr="004B3E7B">
              <w:t>Обрывная аппликация из бумаги.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54B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4850825D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2E1" w14:textId="77777777" w:rsidR="00B63048" w:rsidRPr="004B3E7B" w:rsidRDefault="00B63048" w:rsidP="00B63048">
            <w: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8BD" w14:textId="77777777" w:rsidR="00B63048" w:rsidRPr="004B3E7B" w:rsidRDefault="00B63048" w:rsidP="00B63048">
            <w:pPr>
              <w:ind w:right="-108"/>
              <w:contextualSpacing/>
              <w:jc w:val="both"/>
              <w:rPr>
                <w:bCs/>
                <w:iCs/>
              </w:rPr>
            </w:pPr>
            <w:r w:rsidRPr="004B3E7B">
              <w:rPr>
                <w:bCs/>
                <w:iCs/>
              </w:rPr>
              <w:t xml:space="preserve">Экскурсия. Сбор природного материала. </w:t>
            </w:r>
          </w:p>
          <w:p w14:paraId="4E1D6A93" w14:textId="77777777" w:rsidR="00B63048" w:rsidRPr="004B3E7B" w:rsidRDefault="00B63048" w:rsidP="00B63048">
            <w:pPr>
              <w:ind w:right="-108"/>
              <w:contextualSpacing/>
              <w:jc w:val="both"/>
            </w:pPr>
            <w:r w:rsidRPr="004B3E7B">
              <w:rPr>
                <w:bCs/>
                <w:iCs/>
              </w:rPr>
              <w:t>Правила ТБ при работе с природным материалом.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F4B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45FA5837" w14:textId="77777777" w:rsidTr="00B63048">
        <w:trPr>
          <w:trHeight w:val="2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5C3" w14:textId="77777777" w:rsidR="00B63048" w:rsidRPr="004B3E7B" w:rsidRDefault="00B63048" w:rsidP="00B63048">
            <w: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AB9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Картинки из засушенных листьев «Букет».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FBA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2358E2C2" w14:textId="77777777" w:rsidTr="00B63048">
        <w:trPr>
          <w:trHeight w:val="20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10F" w14:textId="77777777" w:rsidR="00B63048" w:rsidRPr="004B3E7B" w:rsidRDefault="00B63048" w:rsidP="00B63048">
            <w: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66F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Картинки из засушенных листьев «Пейзаж».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64C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31A635C8" w14:textId="77777777" w:rsidTr="00B63048">
        <w:trPr>
          <w:trHeight w:val="20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B74" w14:textId="77777777" w:rsidR="00B63048" w:rsidRPr="004B3E7B" w:rsidRDefault="00B63048" w:rsidP="00B63048">
            <w: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5DA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Картинки из засушенных листьев «Под водой».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553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70CF0F67" w14:textId="77777777" w:rsidTr="00B63048">
        <w:trPr>
          <w:trHeight w:val="2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166" w14:textId="77777777" w:rsidR="00B63048" w:rsidRPr="004B3E7B" w:rsidRDefault="00B63048" w:rsidP="00B63048">
            <w: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46F" w14:textId="77777777" w:rsidR="00B63048" w:rsidRPr="00607A67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607A67">
              <w:rPr>
                <w:rFonts w:eastAsia="Calibri"/>
                <w:shd w:val="clear" w:color="auto" w:fill="FFFFFF"/>
              </w:rPr>
              <w:t>Творческая работа «Панно из листьев».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9A7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7DB777DD" w14:textId="77777777" w:rsidTr="00B63048">
        <w:trPr>
          <w:trHeight w:val="2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40C" w14:textId="77777777" w:rsidR="00B63048" w:rsidRPr="004B3E7B" w:rsidRDefault="00B63048" w:rsidP="00B63048">
            <w: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446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Аппликация из природных материалов на картоне.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FB32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583113FB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D2A" w14:textId="77777777" w:rsidR="00B63048" w:rsidRPr="004B3E7B" w:rsidRDefault="00B63048" w:rsidP="00B63048">
            <w: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BBF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Сумочка для мамы. Объёмная аппликация.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DA9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205336EB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A20" w14:textId="77777777" w:rsidR="00B63048" w:rsidRPr="004B3E7B" w:rsidRDefault="00B63048" w:rsidP="00B63048">
            <w: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494" w14:textId="77777777" w:rsidR="00B63048" w:rsidRPr="004B3E7B" w:rsidRDefault="00B63048" w:rsidP="00B63048">
            <w:pPr>
              <w:tabs>
                <w:tab w:val="left" w:pos="1932"/>
              </w:tabs>
              <w:ind w:right="-108"/>
              <w:contextualSpacing/>
              <w:jc w:val="both"/>
            </w:pPr>
            <w:r w:rsidRPr="004B3E7B">
              <w:t>Новогодние игрушки из полосок бумаги.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B6C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6C5123B5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031" w14:textId="77777777" w:rsidR="00B63048" w:rsidRPr="004B3E7B" w:rsidRDefault="00B63048" w:rsidP="00B63048">
            <w: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1D5" w14:textId="77777777" w:rsidR="00B63048" w:rsidRPr="004B3E7B" w:rsidRDefault="00B63048" w:rsidP="00B63048">
            <w:pPr>
              <w:tabs>
                <w:tab w:val="left" w:pos="1932"/>
              </w:tabs>
              <w:ind w:right="-108"/>
              <w:contextualSpacing/>
              <w:jc w:val="both"/>
            </w:pPr>
            <w:r w:rsidRPr="004B3E7B">
              <w:t>Поздравительная открытка.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D89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0605DA83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904" w14:textId="77777777" w:rsidR="00B63048" w:rsidRPr="004B3E7B" w:rsidRDefault="00B63048" w:rsidP="00B63048">
            <w: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ECD" w14:textId="77777777" w:rsidR="00B63048" w:rsidRPr="004B3E7B" w:rsidRDefault="00B63048" w:rsidP="00B63048">
            <w:pPr>
              <w:tabs>
                <w:tab w:val="left" w:pos="1932"/>
              </w:tabs>
              <w:ind w:right="-108"/>
              <w:contextualSpacing/>
              <w:jc w:val="both"/>
            </w:pPr>
            <w:r w:rsidRPr="004B3E7B">
              <w:t>Мастерская Деда Мороза.</w:t>
            </w:r>
            <w:r w:rsidRPr="004B3E7B">
              <w:rPr>
                <w:rFonts w:eastAsia="Calibri"/>
                <w:shd w:val="clear" w:color="auto" w:fill="FFFFFF"/>
              </w:rPr>
              <w:t xml:space="preserve"> Новогодние объемные игрушки из цветной бумаги.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485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2DDEA163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F0D" w14:textId="77777777" w:rsidR="00B63048" w:rsidRPr="004B3E7B" w:rsidRDefault="00B63048" w:rsidP="00B63048">
            <w: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D6AF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Правила ТБ при работе с пластилином. Фигурки животных из пластилина.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3EC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00A9E8C5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5D6" w14:textId="77777777" w:rsidR="00B63048" w:rsidRPr="004B3E7B" w:rsidRDefault="00B63048" w:rsidP="00B63048">
            <w: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88A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t>Композиция  из пластилина «На лесной полянке».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8C9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6D2C550F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8790" w14:textId="77777777" w:rsidR="00B63048" w:rsidRPr="004B3E7B" w:rsidRDefault="00B63048" w:rsidP="00B63048">
            <w: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96B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4B3E7B">
              <w:t>Рисование пластилином.</w:t>
            </w:r>
          </w:p>
          <w:p w14:paraId="0ECD0581" w14:textId="77777777" w:rsidR="00B63048" w:rsidRPr="004B3E7B" w:rsidRDefault="00B63048" w:rsidP="00B63048">
            <w:pPr>
              <w:contextualSpacing/>
              <w:jc w:val="both"/>
            </w:pPr>
            <w:r w:rsidRPr="004B3E7B">
              <w:t>Обратная мозаика на прозрачной основе. Фрукты и овощи.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690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6A936302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F3A" w14:textId="77777777" w:rsidR="00B63048" w:rsidRPr="004B3E7B" w:rsidRDefault="00B63048" w:rsidP="00B63048">
            <w: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ACD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4B3E7B">
              <w:rPr>
                <w:rFonts w:eastAsia="Calibri"/>
                <w:shd w:val="clear" w:color="auto" w:fill="FFFFFF"/>
              </w:rPr>
              <w:t>Лепим героев народных сказок.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F13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64C48E90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C07" w14:textId="77777777" w:rsidR="00B63048" w:rsidRPr="004B3E7B" w:rsidRDefault="00B63048" w:rsidP="00B63048">
            <w:r>
              <w:lastRenderedPageBreak/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C63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Мозаика из ватных комочков.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59E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0675B777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74B" w14:textId="77777777" w:rsidR="00B63048" w:rsidRPr="004B3E7B" w:rsidRDefault="00B63048" w:rsidP="00B63048">
            <w: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130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4B3E7B">
              <w:t>Аппликация из ватных дисков.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938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1F693A7D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F398" w14:textId="77777777" w:rsidR="00B63048" w:rsidRPr="004B3E7B" w:rsidRDefault="00B63048" w:rsidP="00B63048">
            <w: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43A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Аппликация из пуговиц.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893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5BDF327E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1E6" w14:textId="77777777" w:rsidR="00B63048" w:rsidRPr="004B3E7B" w:rsidRDefault="00B63048" w:rsidP="00B63048">
            <w: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FC8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Поделки из ниток. Закладка плетёная.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394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76BB3264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430" w14:textId="77777777" w:rsidR="00B63048" w:rsidRPr="004B3E7B" w:rsidRDefault="00B63048" w:rsidP="00B63048">
            <w: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4F1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Поделки из ниток. Аппликация «Бабочка».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189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5CC078CD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D6D" w14:textId="77777777" w:rsidR="00B63048" w:rsidRPr="004B3E7B" w:rsidRDefault="00B63048" w:rsidP="00B63048">
            <w: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541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Поделки из ткани. Подставка под горячее.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378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36CB33A5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1E1" w14:textId="77777777" w:rsidR="00B63048" w:rsidRPr="004B3E7B" w:rsidRDefault="00B63048" w:rsidP="00B63048">
            <w: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3AC" w14:textId="77777777" w:rsidR="00B63048" w:rsidRPr="004B3E7B" w:rsidRDefault="00B63048" w:rsidP="00B63048">
            <w:pPr>
              <w:contextualSpacing/>
              <w:jc w:val="both"/>
              <w:rPr>
                <w:rFonts w:eastAsia="Calibri"/>
              </w:rPr>
            </w:pPr>
            <w:r w:rsidRPr="004B3E7B">
              <w:rPr>
                <w:rFonts w:eastAsia="Calibri"/>
              </w:rPr>
              <w:t>Знакомство с оригами. Цветы.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CA5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0E248F35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248" w14:textId="77777777" w:rsidR="00B63048" w:rsidRPr="004B3E7B" w:rsidRDefault="00B63048" w:rsidP="00B63048">
            <w: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69F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4B3E7B">
              <w:t>Оригами. Фигурки животных.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9A9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5B6D35F5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A52" w14:textId="77777777" w:rsidR="00B63048" w:rsidRPr="004B3E7B" w:rsidRDefault="00B63048" w:rsidP="00B63048">
            <w: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9C1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Оригами. Композиция «А у нас во дворе».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344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3DF3BBB7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465" w14:textId="77777777" w:rsidR="00B63048" w:rsidRPr="004B3E7B" w:rsidRDefault="00B63048" w:rsidP="00B63048">
            <w: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8BE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Оригами. Композиция «Домашние птицы на лужайке».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7BF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74C7A3EA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2BD" w14:textId="77777777" w:rsidR="00B63048" w:rsidRPr="004B3E7B" w:rsidRDefault="00B63048" w:rsidP="00B63048">
            <w: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C8A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Плавающие модели и игрушки. Кораблик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F5F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2318C018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122" w14:textId="77777777" w:rsidR="00B63048" w:rsidRPr="004B3E7B" w:rsidRDefault="00B63048" w:rsidP="00B63048">
            <w: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932" w14:textId="77777777" w:rsidR="00B63048" w:rsidRPr="004B3E7B" w:rsidRDefault="00B63048" w:rsidP="00B63048">
            <w:pPr>
              <w:tabs>
                <w:tab w:val="left" w:pos="6456"/>
              </w:tabs>
              <w:ind w:right="-108"/>
              <w:contextualSpacing/>
              <w:jc w:val="both"/>
              <w:rPr>
                <w:color w:val="000000"/>
              </w:rPr>
            </w:pPr>
            <w:r w:rsidRPr="004B3E7B">
              <w:t>Летающие модели и игрушки. Самолет.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6D1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68CBC7F3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F6A" w14:textId="4DBA9942" w:rsidR="00B63048" w:rsidRPr="004B3E7B" w:rsidRDefault="00B63048" w:rsidP="00B63048">
            <w:r>
              <w:t>32</w:t>
            </w:r>
            <w:r w:rsidR="00580233">
              <w:t>-33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F0D" w14:textId="77777777" w:rsidR="00B63048" w:rsidRPr="004B3E7B" w:rsidRDefault="00B63048" w:rsidP="00B63048">
            <w:r w:rsidRPr="004B3E7B">
              <w:t>Дизайн коробочки для подарка.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2BF" w14:textId="566AE2C7" w:rsidR="00B63048" w:rsidRPr="004B3E7B" w:rsidRDefault="00C630ED" w:rsidP="00B630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63048" w:rsidRPr="004B3E7B" w14:paraId="3EC5CC9C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8D0" w14:textId="74129137" w:rsidR="00B63048" w:rsidRPr="004B3E7B" w:rsidRDefault="00580233" w:rsidP="00B63048">
            <w: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737" w14:textId="77777777" w:rsidR="00B63048" w:rsidRPr="004B3E7B" w:rsidRDefault="00B63048" w:rsidP="00B63048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4B3E7B">
              <w:rPr>
                <w:rFonts w:eastAsia="Calibri"/>
                <w:shd w:val="clear" w:color="auto" w:fill="FFFFFF"/>
              </w:rPr>
              <w:t>Изготовление игрушек и поделок для малышей.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1FF" w14:textId="77777777" w:rsidR="00B63048" w:rsidRPr="004B3E7B" w:rsidRDefault="00B63048" w:rsidP="00B63048">
            <w:pPr>
              <w:jc w:val="center"/>
            </w:pPr>
            <w:r>
              <w:t>1</w:t>
            </w:r>
          </w:p>
        </w:tc>
      </w:tr>
      <w:tr w:rsidR="00B63048" w:rsidRPr="004B3E7B" w14:paraId="7F479ED9" w14:textId="77777777" w:rsidTr="00B630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B9" w14:textId="77777777" w:rsidR="00B63048" w:rsidRPr="004B3E7B" w:rsidRDefault="00B63048" w:rsidP="00B63048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90E" w14:textId="77777777" w:rsidR="00B63048" w:rsidRPr="004B3E7B" w:rsidRDefault="00B63048" w:rsidP="00B63048">
            <w:pPr>
              <w:rPr>
                <w:b/>
              </w:rPr>
            </w:pPr>
            <w:r w:rsidRPr="004B3E7B">
              <w:rPr>
                <w:b/>
              </w:rPr>
              <w:t xml:space="preserve">                                                           Итого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4D9" w14:textId="3124A969" w:rsidR="00B63048" w:rsidRPr="004B3E7B" w:rsidRDefault="00B63048" w:rsidP="00B630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30ED">
              <w:rPr>
                <w:b/>
              </w:rPr>
              <w:t>4</w:t>
            </w:r>
          </w:p>
        </w:tc>
      </w:tr>
    </w:tbl>
    <w:p w14:paraId="74ABD9B1" w14:textId="7FCB3E94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332CA788" w14:textId="39E61CA1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4BE512C5" w14:textId="2E0DF7F1" w:rsidR="00580233" w:rsidRDefault="00580233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68EDB35D" w14:textId="0206D653" w:rsidR="00580233" w:rsidRDefault="00580233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5B58D1F7" w14:textId="77777777" w:rsidR="00580233" w:rsidRDefault="00580233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4F700B7B" w14:textId="40E76212" w:rsidR="003C4401" w:rsidRPr="003C4401" w:rsidRDefault="003C4401" w:rsidP="003C4401">
      <w:pPr>
        <w:rPr>
          <w:b/>
          <w:caps/>
          <w:sz w:val="28"/>
          <w:szCs w:val="28"/>
        </w:rPr>
      </w:pPr>
      <w:r w:rsidRPr="003C4401">
        <w:rPr>
          <w:rFonts w:eastAsia="Calibri"/>
          <w:b/>
          <w:caps/>
          <w:sz w:val="28"/>
          <w:szCs w:val="28"/>
          <w:lang w:eastAsia="en-US"/>
        </w:rPr>
        <w:t>4.</w:t>
      </w:r>
      <w:r w:rsidRPr="003C4401">
        <w:rPr>
          <w:b/>
          <w:sz w:val="28"/>
          <w:szCs w:val="28"/>
        </w:rPr>
        <w:t>Календарно-тематическое планировани</w:t>
      </w:r>
      <w:r>
        <w:rPr>
          <w:b/>
          <w:sz w:val="28"/>
          <w:szCs w:val="28"/>
        </w:rPr>
        <w:t>е</w:t>
      </w:r>
    </w:p>
    <w:p w14:paraId="18754607" w14:textId="77777777" w:rsidR="003C4401" w:rsidRPr="003C4401" w:rsidRDefault="003C4401" w:rsidP="003C4401">
      <w:pPr>
        <w:ind w:left="450"/>
        <w:contextualSpacing/>
        <w:rPr>
          <w:b/>
          <w:caps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447"/>
        <w:gridCol w:w="1596"/>
        <w:gridCol w:w="11289"/>
      </w:tblGrid>
      <w:tr w:rsidR="003C4401" w:rsidRPr="003C4401" w14:paraId="0709C9B8" w14:textId="77777777" w:rsidTr="00736C43">
        <w:trPr>
          <w:cantSplit/>
          <w:trHeight w:val="556"/>
        </w:trPr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14:paraId="660C33F0" w14:textId="77777777" w:rsidR="003C4401" w:rsidRPr="003C4401" w:rsidRDefault="003C4401" w:rsidP="003C4401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3C4401">
              <w:rPr>
                <w:b/>
                <w:bCs/>
                <w:i/>
                <w:iCs/>
              </w:rPr>
              <w:t>№ занятия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  <w:hideMark/>
          </w:tcPr>
          <w:p w14:paraId="7D315D45" w14:textId="77777777" w:rsidR="003C4401" w:rsidRPr="003C4401" w:rsidRDefault="003C4401" w:rsidP="003C4401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3C4401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643" w:type="pct"/>
            <w:vMerge w:val="restart"/>
            <w:shd w:val="clear" w:color="auto" w:fill="auto"/>
            <w:vAlign w:val="center"/>
            <w:hideMark/>
          </w:tcPr>
          <w:p w14:paraId="69D40D29" w14:textId="77777777" w:rsidR="003C4401" w:rsidRPr="003C4401" w:rsidRDefault="003C4401" w:rsidP="003C4401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3C4401">
              <w:rPr>
                <w:b/>
                <w:bCs/>
                <w:i/>
                <w:iCs/>
              </w:rPr>
              <w:t>Тема урока</w:t>
            </w:r>
          </w:p>
        </w:tc>
      </w:tr>
      <w:tr w:rsidR="003C4401" w:rsidRPr="003C4401" w14:paraId="01EFD79A" w14:textId="77777777" w:rsidTr="00736C43">
        <w:trPr>
          <w:cantSplit/>
          <w:trHeight w:val="913"/>
        </w:trPr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8C59EF" w14:textId="77777777" w:rsidR="003C4401" w:rsidRPr="003C4401" w:rsidRDefault="003C4401" w:rsidP="003C4401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textDirection w:val="btLr"/>
          </w:tcPr>
          <w:p w14:paraId="2C62E13E" w14:textId="77777777" w:rsidR="003C4401" w:rsidRPr="003C4401" w:rsidRDefault="003C4401" w:rsidP="003C4401">
            <w:pPr>
              <w:ind w:left="113" w:right="113"/>
              <w:contextualSpacing/>
              <w:jc w:val="center"/>
              <w:rPr>
                <w:b/>
                <w:bCs/>
                <w:i/>
                <w:iCs/>
              </w:rPr>
            </w:pPr>
            <w:r w:rsidRPr="003C4401">
              <w:rPr>
                <w:b/>
                <w:bCs/>
                <w:i/>
                <w:iCs/>
              </w:rPr>
              <w:t>по плану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textDirection w:val="btLr"/>
          </w:tcPr>
          <w:p w14:paraId="6867E2EF" w14:textId="77777777" w:rsidR="003C4401" w:rsidRPr="003C4401" w:rsidRDefault="003C4401" w:rsidP="003C4401">
            <w:pPr>
              <w:ind w:left="113" w:right="113"/>
              <w:contextualSpacing/>
              <w:jc w:val="center"/>
              <w:rPr>
                <w:b/>
                <w:bCs/>
                <w:i/>
                <w:iCs/>
              </w:rPr>
            </w:pPr>
            <w:r w:rsidRPr="003C4401">
              <w:rPr>
                <w:b/>
                <w:bCs/>
                <w:i/>
                <w:iCs/>
              </w:rPr>
              <w:t>факт</w:t>
            </w:r>
          </w:p>
        </w:tc>
        <w:tc>
          <w:tcPr>
            <w:tcW w:w="36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DBBD" w14:textId="77777777" w:rsidR="003C4401" w:rsidRPr="003C4401" w:rsidRDefault="003C4401" w:rsidP="003C4401">
            <w:pPr>
              <w:contextualSpacing/>
              <w:jc w:val="both"/>
              <w:rPr>
                <w:b/>
                <w:bCs/>
                <w:i/>
                <w:iCs/>
              </w:rPr>
            </w:pPr>
          </w:p>
        </w:tc>
      </w:tr>
      <w:tr w:rsidR="003C4401" w:rsidRPr="003C4401" w14:paraId="5ECA85BA" w14:textId="77777777" w:rsidTr="00736C43">
        <w:trPr>
          <w:cantSplit/>
          <w:trHeight w:val="846"/>
        </w:trPr>
        <w:tc>
          <w:tcPr>
            <w:tcW w:w="375" w:type="pct"/>
            <w:shd w:val="clear" w:color="auto" w:fill="auto"/>
            <w:noWrap/>
          </w:tcPr>
          <w:p w14:paraId="692EDED3" w14:textId="77777777" w:rsidR="003C4401" w:rsidRPr="003C4401" w:rsidRDefault="003C4401" w:rsidP="003C4401">
            <w:pPr>
              <w:contextualSpacing/>
            </w:pPr>
            <w:r w:rsidRPr="003C4401">
              <w:t>1</w:t>
            </w:r>
          </w:p>
        </w:tc>
        <w:tc>
          <w:tcPr>
            <w:tcW w:w="467" w:type="pct"/>
          </w:tcPr>
          <w:p w14:paraId="4627211E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</w:tcPr>
          <w:p w14:paraId="662E4BEB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auto"/>
            <w:noWrap/>
          </w:tcPr>
          <w:p w14:paraId="19237647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</w:pPr>
            <w:r w:rsidRPr="003C4401">
              <w:t>Вводное занятие. Техника безопасности на занятиях. </w:t>
            </w:r>
          </w:p>
          <w:p w14:paraId="007D3798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t>Наши волшебные помощники: бумага и картон. Беседа «История бумаги».</w:t>
            </w:r>
          </w:p>
        </w:tc>
      </w:tr>
      <w:tr w:rsidR="003C4401" w:rsidRPr="003C4401" w14:paraId="7C4D7FF1" w14:textId="77777777" w:rsidTr="00736C43">
        <w:trPr>
          <w:cantSplit/>
          <w:trHeight w:val="419"/>
        </w:trPr>
        <w:tc>
          <w:tcPr>
            <w:tcW w:w="375" w:type="pct"/>
            <w:shd w:val="clear" w:color="auto" w:fill="auto"/>
            <w:noWrap/>
          </w:tcPr>
          <w:p w14:paraId="1A7923AA" w14:textId="77777777" w:rsidR="003C4401" w:rsidRPr="003C4401" w:rsidRDefault="003C4401" w:rsidP="003C4401">
            <w:pPr>
              <w:contextualSpacing/>
            </w:pPr>
            <w:r w:rsidRPr="003C4401">
              <w:t>2</w:t>
            </w:r>
          </w:p>
        </w:tc>
        <w:tc>
          <w:tcPr>
            <w:tcW w:w="467" w:type="pct"/>
          </w:tcPr>
          <w:p w14:paraId="3459EFB3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</w:tcPr>
          <w:p w14:paraId="794D6FAE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auto"/>
            <w:noWrap/>
          </w:tcPr>
          <w:p w14:paraId="2AC25542" w14:textId="4E37BEA0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t xml:space="preserve">Счетный материал </w:t>
            </w:r>
            <w:r w:rsidR="00D62846">
              <w:t xml:space="preserve">для 1 класса </w:t>
            </w:r>
            <w:r w:rsidRPr="003C4401">
              <w:t>для уроков математики.</w:t>
            </w:r>
          </w:p>
        </w:tc>
      </w:tr>
      <w:tr w:rsidR="003C4401" w:rsidRPr="003C4401" w14:paraId="66E2C9C1" w14:textId="77777777" w:rsidTr="00736C43">
        <w:trPr>
          <w:cantSplit/>
          <w:trHeight w:val="567"/>
        </w:trPr>
        <w:tc>
          <w:tcPr>
            <w:tcW w:w="375" w:type="pct"/>
            <w:shd w:val="clear" w:color="auto" w:fill="auto"/>
            <w:noWrap/>
          </w:tcPr>
          <w:p w14:paraId="44323EE1" w14:textId="77777777" w:rsidR="003C4401" w:rsidRPr="003C4401" w:rsidRDefault="003C4401" w:rsidP="003C4401">
            <w:r w:rsidRPr="003C4401">
              <w:lastRenderedPageBreak/>
              <w:t>3</w:t>
            </w:r>
          </w:p>
        </w:tc>
        <w:tc>
          <w:tcPr>
            <w:tcW w:w="467" w:type="pct"/>
          </w:tcPr>
          <w:p w14:paraId="56A3212B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</w:tcPr>
          <w:p w14:paraId="4B3C49E2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auto"/>
            <w:noWrap/>
          </w:tcPr>
          <w:p w14:paraId="62EB4614" w14:textId="77777777" w:rsidR="003C4401" w:rsidRPr="003C4401" w:rsidRDefault="003C4401" w:rsidP="003C4401">
            <w:pPr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Беседа «Как появились ножницы». ТБ при работе с ножницами.</w:t>
            </w:r>
          </w:p>
          <w:p w14:paraId="76EC6B71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</w:pPr>
            <w:r w:rsidRPr="003C4401">
              <w:t>Плоскостное изделие из бумаги. Аппликация из ладошек.</w:t>
            </w:r>
          </w:p>
        </w:tc>
      </w:tr>
      <w:tr w:rsidR="003C4401" w:rsidRPr="003C4401" w14:paraId="6CA3CC29" w14:textId="77777777" w:rsidTr="00736C43">
        <w:trPr>
          <w:cantSplit/>
          <w:trHeight w:val="263"/>
        </w:trPr>
        <w:tc>
          <w:tcPr>
            <w:tcW w:w="375" w:type="pct"/>
            <w:shd w:val="clear" w:color="auto" w:fill="auto"/>
            <w:noWrap/>
          </w:tcPr>
          <w:p w14:paraId="2562ED1F" w14:textId="77777777" w:rsidR="003C4401" w:rsidRPr="003C4401" w:rsidRDefault="003C4401" w:rsidP="003C4401">
            <w:r w:rsidRPr="003C4401">
              <w:t>4</w:t>
            </w:r>
          </w:p>
        </w:tc>
        <w:tc>
          <w:tcPr>
            <w:tcW w:w="467" w:type="pct"/>
          </w:tcPr>
          <w:p w14:paraId="5F2F8957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</w:tcPr>
          <w:p w14:paraId="3DB4A898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auto"/>
            <w:noWrap/>
          </w:tcPr>
          <w:p w14:paraId="56B4AED4" w14:textId="77777777" w:rsidR="003C4401" w:rsidRPr="003C4401" w:rsidRDefault="003C4401" w:rsidP="003C4401">
            <w:pPr>
              <w:ind w:right="-108"/>
              <w:contextualSpacing/>
              <w:jc w:val="both"/>
            </w:pPr>
            <w:r w:rsidRPr="003C4401">
              <w:t>Цветы из салфетки.</w:t>
            </w:r>
          </w:p>
        </w:tc>
      </w:tr>
      <w:tr w:rsidR="003C4401" w:rsidRPr="003C4401" w14:paraId="41752702" w14:textId="77777777" w:rsidTr="00736C43">
        <w:trPr>
          <w:cantSplit/>
          <w:trHeight w:val="268"/>
        </w:trPr>
        <w:tc>
          <w:tcPr>
            <w:tcW w:w="375" w:type="pct"/>
            <w:shd w:val="clear" w:color="auto" w:fill="auto"/>
            <w:noWrap/>
          </w:tcPr>
          <w:p w14:paraId="62DC363B" w14:textId="77777777" w:rsidR="003C4401" w:rsidRPr="003C4401" w:rsidRDefault="003C4401" w:rsidP="003C4401">
            <w:r w:rsidRPr="003C4401">
              <w:t>5</w:t>
            </w:r>
          </w:p>
        </w:tc>
        <w:tc>
          <w:tcPr>
            <w:tcW w:w="467" w:type="pct"/>
          </w:tcPr>
          <w:p w14:paraId="351960A8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</w:tcPr>
          <w:p w14:paraId="299DE41A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auto"/>
            <w:noWrap/>
          </w:tcPr>
          <w:p w14:paraId="29446F78" w14:textId="77777777" w:rsidR="003C4401" w:rsidRPr="003C4401" w:rsidRDefault="003C4401" w:rsidP="003C4401">
            <w:pPr>
              <w:ind w:right="-108"/>
              <w:contextualSpacing/>
              <w:jc w:val="both"/>
            </w:pPr>
            <w:r w:rsidRPr="003C4401">
              <w:t>Обрывная аппликация из бумаги.</w:t>
            </w:r>
          </w:p>
        </w:tc>
      </w:tr>
      <w:tr w:rsidR="003C4401" w:rsidRPr="003C4401" w14:paraId="143EE827" w14:textId="77777777" w:rsidTr="003C4401">
        <w:trPr>
          <w:cantSplit/>
          <w:trHeight w:val="541"/>
        </w:trPr>
        <w:tc>
          <w:tcPr>
            <w:tcW w:w="375" w:type="pct"/>
            <w:shd w:val="clear" w:color="auto" w:fill="FFFFFF"/>
            <w:noWrap/>
          </w:tcPr>
          <w:p w14:paraId="46665E74" w14:textId="77777777" w:rsidR="003C4401" w:rsidRPr="003C4401" w:rsidRDefault="003C4401" w:rsidP="003C4401">
            <w:r w:rsidRPr="003C4401">
              <w:t>6</w:t>
            </w:r>
          </w:p>
        </w:tc>
        <w:tc>
          <w:tcPr>
            <w:tcW w:w="467" w:type="pct"/>
            <w:shd w:val="clear" w:color="auto" w:fill="FFFFFF"/>
          </w:tcPr>
          <w:p w14:paraId="6042631A" w14:textId="77777777" w:rsidR="003C4401" w:rsidRPr="003C4401" w:rsidRDefault="003C4401" w:rsidP="003C4401">
            <w:pPr>
              <w:autoSpaceDE w:val="0"/>
              <w:autoSpaceDN w:val="0"/>
              <w:adjustRightInd w:val="0"/>
              <w:ind w:left="-41" w:right="-102"/>
              <w:contextualSpacing/>
              <w:rPr>
                <w:iCs/>
              </w:rPr>
            </w:pPr>
          </w:p>
        </w:tc>
        <w:tc>
          <w:tcPr>
            <w:tcW w:w="515" w:type="pct"/>
            <w:shd w:val="clear" w:color="auto" w:fill="FFFFFF"/>
          </w:tcPr>
          <w:p w14:paraId="6DE0C9EA" w14:textId="77777777" w:rsidR="003C4401" w:rsidRPr="003C4401" w:rsidRDefault="003C4401" w:rsidP="003C4401">
            <w:pPr>
              <w:autoSpaceDE w:val="0"/>
              <w:autoSpaceDN w:val="0"/>
              <w:adjustRightInd w:val="0"/>
              <w:ind w:right="-102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3643" w:type="pct"/>
            <w:shd w:val="clear" w:color="auto" w:fill="FFFFFF"/>
          </w:tcPr>
          <w:p w14:paraId="63AEFE4E" w14:textId="77777777" w:rsidR="003C4401" w:rsidRPr="003C4401" w:rsidRDefault="003C4401" w:rsidP="003C4401">
            <w:pPr>
              <w:ind w:right="-108"/>
              <w:contextualSpacing/>
              <w:jc w:val="both"/>
              <w:rPr>
                <w:bCs/>
                <w:iCs/>
              </w:rPr>
            </w:pPr>
            <w:r w:rsidRPr="003C4401">
              <w:rPr>
                <w:bCs/>
                <w:iCs/>
              </w:rPr>
              <w:t xml:space="preserve">Экскурсия. Сбор природного материала. </w:t>
            </w:r>
          </w:p>
          <w:p w14:paraId="4B5EF08B" w14:textId="77777777" w:rsidR="003C4401" w:rsidRPr="003C4401" w:rsidRDefault="003C4401" w:rsidP="003C4401">
            <w:pPr>
              <w:ind w:right="-108"/>
              <w:contextualSpacing/>
              <w:jc w:val="both"/>
            </w:pPr>
            <w:r w:rsidRPr="003C4401">
              <w:rPr>
                <w:bCs/>
                <w:iCs/>
              </w:rPr>
              <w:t>Правила ТБ при работе с природным материалом.</w:t>
            </w:r>
          </w:p>
        </w:tc>
      </w:tr>
      <w:tr w:rsidR="003C4401" w:rsidRPr="003C4401" w14:paraId="479F2F5E" w14:textId="77777777" w:rsidTr="003C4401">
        <w:trPr>
          <w:cantSplit/>
          <w:trHeight w:val="421"/>
        </w:trPr>
        <w:tc>
          <w:tcPr>
            <w:tcW w:w="375" w:type="pct"/>
            <w:shd w:val="clear" w:color="auto" w:fill="FFFFFF"/>
            <w:noWrap/>
          </w:tcPr>
          <w:p w14:paraId="4C5CE9F9" w14:textId="77777777" w:rsidR="003C4401" w:rsidRPr="003C4401" w:rsidRDefault="003C4401" w:rsidP="003C4401">
            <w:r w:rsidRPr="003C4401">
              <w:t>7</w:t>
            </w:r>
          </w:p>
        </w:tc>
        <w:tc>
          <w:tcPr>
            <w:tcW w:w="467" w:type="pct"/>
            <w:shd w:val="clear" w:color="auto" w:fill="FFFFFF"/>
          </w:tcPr>
          <w:p w14:paraId="2388CC14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5209CDD7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5D2AA23F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Картинки из засушенных листьев «Букет».</w:t>
            </w:r>
          </w:p>
        </w:tc>
      </w:tr>
      <w:tr w:rsidR="003C4401" w:rsidRPr="003C4401" w14:paraId="63CEA9EA" w14:textId="77777777" w:rsidTr="003C4401">
        <w:trPr>
          <w:cantSplit/>
          <w:trHeight w:val="413"/>
        </w:trPr>
        <w:tc>
          <w:tcPr>
            <w:tcW w:w="375" w:type="pct"/>
            <w:shd w:val="clear" w:color="auto" w:fill="FFFFFF"/>
            <w:noWrap/>
          </w:tcPr>
          <w:p w14:paraId="40E8F2E1" w14:textId="77777777" w:rsidR="003C4401" w:rsidRPr="003C4401" w:rsidRDefault="003C4401" w:rsidP="003C4401">
            <w:r w:rsidRPr="003C4401">
              <w:t>8</w:t>
            </w:r>
          </w:p>
        </w:tc>
        <w:tc>
          <w:tcPr>
            <w:tcW w:w="467" w:type="pct"/>
            <w:shd w:val="clear" w:color="auto" w:fill="FFFFFF"/>
          </w:tcPr>
          <w:p w14:paraId="43BA7163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629CC006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327F96F3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Картинки из засушенных листьев «Пейзаж».</w:t>
            </w:r>
          </w:p>
        </w:tc>
      </w:tr>
      <w:tr w:rsidR="003C4401" w:rsidRPr="003C4401" w14:paraId="4FB147FF" w14:textId="77777777" w:rsidTr="003C4401">
        <w:trPr>
          <w:cantSplit/>
          <w:trHeight w:val="421"/>
        </w:trPr>
        <w:tc>
          <w:tcPr>
            <w:tcW w:w="375" w:type="pct"/>
            <w:shd w:val="clear" w:color="auto" w:fill="FFFFFF"/>
            <w:noWrap/>
          </w:tcPr>
          <w:p w14:paraId="0A595459" w14:textId="77777777" w:rsidR="003C4401" w:rsidRPr="003C4401" w:rsidRDefault="003C4401" w:rsidP="003C4401">
            <w:r w:rsidRPr="003C4401">
              <w:t>9</w:t>
            </w:r>
          </w:p>
        </w:tc>
        <w:tc>
          <w:tcPr>
            <w:tcW w:w="467" w:type="pct"/>
            <w:shd w:val="clear" w:color="auto" w:fill="FFFFFF"/>
          </w:tcPr>
          <w:p w14:paraId="200581BF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0E4F44B2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120B1F02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Картинки из засушенных листьев «Под водой».</w:t>
            </w:r>
          </w:p>
        </w:tc>
      </w:tr>
      <w:tr w:rsidR="003C4401" w:rsidRPr="003C4401" w14:paraId="4CBA23D0" w14:textId="77777777" w:rsidTr="003C4401">
        <w:trPr>
          <w:cantSplit/>
          <w:trHeight w:val="414"/>
        </w:trPr>
        <w:tc>
          <w:tcPr>
            <w:tcW w:w="375" w:type="pct"/>
            <w:shd w:val="clear" w:color="auto" w:fill="FFFFFF"/>
            <w:noWrap/>
          </w:tcPr>
          <w:p w14:paraId="5F23EB49" w14:textId="77777777" w:rsidR="003C4401" w:rsidRPr="003C4401" w:rsidRDefault="003C4401" w:rsidP="003C4401">
            <w:r w:rsidRPr="003C4401">
              <w:t>10</w:t>
            </w:r>
          </w:p>
        </w:tc>
        <w:tc>
          <w:tcPr>
            <w:tcW w:w="467" w:type="pct"/>
            <w:shd w:val="clear" w:color="auto" w:fill="FFFFFF"/>
          </w:tcPr>
          <w:p w14:paraId="00062DB5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08143899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0ACBEFC6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Творческая работа «Панно из листьев».</w:t>
            </w:r>
          </w:p>
        </w:tc>
      </w:tr>
      <w:tr w:rsidR="003C4401" w:rsidRPr="003C4401" w14:paraId="58D28534" w14:textId="77777777" w:rsidTr="003C4401">
        <w:trPr>
          <w:cantSplit/>
          <w:trHeight w:val="420"/>
        </w:trPr>
        <w:tc>
          <w:tcPr>
            <w:tcW w:w="375" w:type="pct"/>
            <w:shd w:val="clear" w:color="auto" w:fill="FFFFFF"/>
            <w:noWrap/>
          </w:tcPr>
          <w:p w14:paraId="1BFCC2A4" w14:textId="77777777" w:rsidR="003C4401" w:rsidRPr="003C4401" w:rsidRDefault="003C4401" w:rsidP="003C4401">
            <w:pPr>
              <w:rPr>
                <w:b/>
              </w:rPr>
            </w:pPr>
            <w:r w:rsidRPr="003C4401">
              <w:rPr>
                <w:b/>
              </w:rPr>
              <w:t>11</w:t>
            </w:r>
          </w:p>
        </w:tc>
        <w:tc>
          <w:tcPr>
            <w:tcW w:w="467" w:type="pct"/>
            <w:shd w:val="clear" w:color="auto" w:fill="FFFFFF"/>
          </w:tcPr>
          <w:p w14:paraId="4AC3DA4E" w14:textId="77777777" w:rsidR="003C4401" w:rsidRPr="003C4401" w:rsidRDefault="003C4401" w:rsidP="003C4401">
            <w:pPr>
              <w:ind w:left="-41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15" w:type="pct"/>
            <w:shd w:val="clear" w:color="auto" w:fill="FFFFFF"/>
          </w:tcPr>
          <w:p w14:paraId="569ABC2D" w14:textId="77777777" w:rsidR="003C4401" w:rsidRPr="003C4401" w:rsidRDefault="003C4401" w:rsidP="003C4401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3643" w:type="pct"/>
            <w:shd w:val="clear" w:color="auto" w:fill="FFFFFF"/>
          </w:tcPr>
          <w:p w14:paraId="0931DC06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Аппликация из природных материалов на картоне.</w:t>
            </w:r>
          </w:p>
        </w:tc>
      </w:tr>
      <w:tr w:rsidR="003C4401" w:rsidRPr="003C4401" w14:paraId="0033801A" w14:textId="77777777" w:rsidTr="003C4401">
        <w:trPr>
          <w:cantSplit/>
          <w:trHeight w:val="233"/>
        </w:trPr>
        <w:tc>
          <w:tcPr>
            <w:tcW w:w="375" w:type="pct"/>
            <w:shd w:val="clear" w:color="auto" w:fill="FFFFFF"/>
            <w:noWrap/>
          </w:tcPr>
          <w:p w14:paraId="1F4D107B" w14:textId="77777777" w:rsidR="003C4401" w:rsidRPr="003C4401" w:rsidRDefault="003C4401" w:rsidP="003C4401">
            <w:r w:rsidRPr="003C4401">
              <w:t>12</w:t>
            </w:r>
          </w:p>
        </w:tc>
        <w:tc>
          <w:tcPr>
            <w:tcW w:w="467" w:type="pct"/>
            <w:shd w:val="clear" w:color="auto" w:fill="FFFFFF"/>
          </w:tcPr>
          <w:p w14:paraId="6A7E0A6F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006336AB" w14:textId="77777777" w:rsidR="003C4401" w:rsidRPr="003C4401" w:rsidRDefault="003C4401" w:rsidP="003C4401">
            <w:pPr>
              <w:ind w:left="-41"/>
              <w:contextualSpacing/>
              <w:jc w:val="center"/>
            </w:pPr>
          </w:p>
        </w:tc>
        <w:tc>
          <w:tcPr>
            <w:tcW w:w="3643" w:type="pct"/>
            <w:shd w:val="clear" w:color="auto" w:fill="FFFFFF"/>
            <w:noWrap/>
          </w:tcPr>
          <w:p w14:paraId="7934F8A3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Сумочка для мамы. Объёмная аппликация.</w:t>
            </w:r>
          </w:p>
        </w:tc>
      </w:tr>
      <w:tr w:rsidR="003C4401" w:rsidRPr="003C4401" w14:paraId="55D7708F" w14:textId="77777777" w:rsidTr="003C4401">
        <w:trPr>
          <w:cantSplit/>
          <w:trHeight w:val="225"/>
        </w:trPr>
        <w:tc>
          <w:tcPr>
            <w:tcW w:w="375" w:type="pct"/>
            <w:shd w:val="clear" w:color="auto" w:fill="FFFFFF"/>
            <w:noWrap/>
          </w:tcPr>
          <w:p w14:paraId="52C6231C" w14:textId="77777777" w:rsidR="003C4401" w:rsidRPr="003C4401" w:rsidRDefault="003C4401" w:rsidP="003C4401">
            <w:r w:rsidRPr="003C4401">
              <w:t>13</w:t>
            </w:r>
          </w:p>
        </w:tc>
        <w:tc>
          <w:tcPr>
            <w:tcW w:w="467" w:type="pct"/>
            <w:shd w:val="clear" w:color="auto" w:fill="FFFFFF"/>
          </w:tcPr>
          <w:p w14:paraId="163DD5D2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5D40A9B0" w14:textId="77777777" w:rsidR="003C4401" w:rsidRPr="003C4401" w:rsidRDefault="003C4401" w:rsidP="003C4401">
            <w:pPr>
              <w:ind w:left="-41"/>
              <w:contextualSpacing/>
              <w:jc w:val="center"/>
            </w:pPr>
          </w:p>
        </w:tc>
        <w:tc>
          <w:tcPr>
            <w:tcW w:w="3643" w:type="pct"/>
            <w:shd w:val="clear" w:color="auto" w:fill="FFFFFF"/>
            <w:noWrap/>
          </w:tcPr>
          <w:p w14:paraId="14BA9AF5" w14:textId="77777777" w:rsidR="003C4401" w:rsidRPr="003C4401" w:rsidRDefault="003C4401" w:rsidP="003C4401">
            <w:pPr>
              <w:tabs>
                <w:tab w:val="left" w:pos="1932"/>
              </w:tabs>
              <w:ind w:right="-108"/>
              <w:contextualSpacing/>
              <w:jc w:val="both"/>
            </w:pPr>
            <w:r w:rsidRPr="003C4401">
              <w:t>Новогодние игрушки из полосок бумаги</w:t>
            </w:r>
          </w:p>
        </w:tc>
      </w:tr>
      <w:tr w:rsidR="003C4401" w:rsidRPr="003C4401" w14:paraId="5F4EF1CD" w14:textId="77777777" w:rsidTr="003C4401">
        <w:trPr>
          <w:cantSplit/>
          <w:trHeight w:val="396"/>
        </w:trPr>
        <w:tc>
          <w:tcPr>
            <w:tcW w:w="375" w:type="pct"/>
            <w:shd w:val="clear" w:color="auto" w:fill="FFFFFF"/>
            <w:noWrap/>
          </w:tcPr>
          <w:p w14:paraId="450609B2" w14:textId="77777777" w:rsidR="003C4401" w:rsidRPr="003C4401" w:rsidRDefault="003C4401" w:rsidP="003C4401">
            <w:r w:rsidRPr="003C4401">
              <w:t>14</w:t>
            </w:r>
          </w:p>
        </w:tc>
        <w:tc>
          <w:tcPr>
            <w:tcW w:w="467" w:type="pct"/>
            <w:shd w:val="clear" w:color="auto" w:fill="FFFFFF"/>
          </w:tcPr>
          <w:p w14:paraId="13AED326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34E71858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209DC302" w14:textId="77777777" w:rsidR="003C4401" w:rsidRPr="003C4401" w:rsidRDefault="003C4401" w:rsidP="003C4401">
            <w:pPr>
              <w:tabs>
                <w:tab w:val="left" w:pos="1932"/>
              </w:tabs>
              <w:ind w:right="-108"/>
              <w:contextualSpacing/>
              <w:jc w:val="both"/>
            </w:pPr>
            <w:r w:rsidRPr="003C4401">
              <w:t>Поздравительная открытка.</w:t>
            </w:r>
          </w:p>
        </w:tc>
      </w:tr>
      <w:tr w:rsidR="003C4401" w:rsidRPr="003C4401" w14:paraId="752AC327" w14:textId="77777777" w:rsidTr="003C4401">
        <w:trPr>
          <w:cantSplit/>
          <w:trHeight w:val="557"/>
        </w:trPr>
        <w:tc>
          <w:tcPr>
            <w:tcW w:w="375" w:type="pct"/>
            <w:shd w:val="clear" w:color="auto" w:fill="FFFFFF"/>
            <w:noWrap/>
          </w:tcPr>
          <w:p w14:paraId="729F29A6" w14:textId="77777777" w:rsidR="003C4401" w:rsidRPr="003C4401" w:rsidRDefault="003C4401" w:rsidP="003C4401">
            <w:r w:rsidRPr="003C4401">
              <w:t>15</w:t>
            </w:r>
          </w:p>
        </w:tc>
        <w:tc>
          <w:tcPr>
            <w:tcW w:w="467" w:type="pct"/>
            <w:shd w:val="clear" w:color="auto" w:fill="FFFFFF"/>
          </w:tcPr>
          <w:p w14:paraId="5F0DBFE3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2D874799" w14:textId="77777777" w:rsidR="003C4401" w:rsidRPr="003C4401" w:rsidRDefault="003C4401" w:rsidP="003C4401">
            <w:pPr>
              <w:ind w:left="-41"/>
              <w:contextualSpacing/>
              <w:jc w:val="center"/>
            </w:pPr>
          </w:p>
        </w:tc>
        <w:tc>
          <w:tcPr>
            <w:tcW w:w="3643" w:type="pct"/>
            <w:shd w:val="clear" w:color="auto" w:fill="FFFFFF"/>
            <w:noWrap/>
          </w:tcPr>
          <w:p w14:paraId="39D29425" w14:textId="77777777" w:rsidR="003C4401" w:rsidRPr="003C4401" w:rsidRDefault="003C4401" w:rsidP="003C4401">
            <w:pPr>
              <w:tabs>
                <w:tab w:val="left" w:pos="1932"/>
              </w:tabs>
              <w:ind w:right="-108"/>
              <w:contextualSpacing/>
              <w:jc w:val="both"/>
            </w:pPr>
            <w:r w:rsidRPr="003C4401">
              <w:t>Мастерская Деда Мороза.</w:t>
            </w:r>
          </w:p>
          <w:p w14:paraId="5E8A27EE" w14:textId="77777777" w:rsidR="003C4401" w:rsidRPr="003C4401" w:rsidRDefault="003C4401" w:rsidP="003C4401">
            <w:pPr>
              <w:tabs>
                <w:tab w:val="left" w:pos="1932"/>
              </w:tabs>
              <w:ind w:right="-108"/>
              <w:contextualSpacing/>
              <w:jc w:val="both"/>
            </w:pPr>
            <w:r w:rsidRPr="003C4401">
              <w:rPr>
                <w:rFonts w:eastAsia="Calibri"/>
                <w:shd w:val="clear" w:color="auto" w:fill="FFFFFF"/>
              </w:rPr>
              <w:t>Новогодние объемные игрушки из цветной бумаги.</w:t>
            </w:r>
          </w:p>
        </w:tc>
      </w:tr>
      <w:tr w:rsidR="003C4401" w:rsidRPr="003C4401" w14:paraId="298C56F0" w14:textId="77777777" w:rsidTr="003C4401">
        <w:trPr>
          <w:cantSplit/>
          <w:trHeight w:val="565"/>
        </w:trPr>
        <w:tc>
          <w:tcPr>
            <w:tcW w:w="375" w:type="pct"/>
            <w:shd w:val="clear" w:color="auto" w:fill="FFFFFF"/>
            <w:noWrap/>
          </w:tcPr>
          <w:p w14:paraId="048DAC61" w14:textId="77777777" w:rsidR="003C4401" w:rsidRPr="003C4401" w:rsidRDefault="003C4401" w:rsidP="003C4401">
            <w:r w:rsidRPr="003C4401">
              <w:t>16</w:t>
            </w:r>
          </w:p>
        </w:tc>
        <w:tc>
          <w:tcPr>
            <w:tcW w:w="467" w:type="pct"/>
            <w:shd w:val="clear" w:color="auto" w:fill="FFFFFF"/>
          </w:tcPr>
          <w:p w14:paraId="4A1AA66E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7B6FB5B4" w14:textId="77777777" w:rsidR="003C4401" w:rsidRPr="003C4401" w:rsidRDefault="003C4401" w:rsidP="003C4401">
            <w:pPr>
              <w:ind w:left="-41"/>
              <w:contextualSpacing/>
              <w:jc w:val="center"/>
            </w:pPr>
          </w:p>
        </w:tc>
        <w:tc>
          <w:tcPr>
            <w:tcW w:w="3643" w:type="pct"/>
            <w:shd w:val="clear" w:color="auto" w:fill="FFFFFF"/>
            <w:noWrap/>
          </w:tcPr>
          <w:p w14:paraId="079AC23D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Правила ТБ при работе с пластилином.</w:t>
            </w:r>
          </w:p>
          <w:p w14:paraId="571A5DC6" w14:textId="77777777" w:rsidR="003C4401" w:rsidRPr="003C4401" w:rsidRDefault="003C4401" w:rsidP="003C4401">
            <w:pPr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Фигурки животных из пластилина.</w:t>
            </w:r>
          </w:p>
        </w:tc>
      </w:tr>
      <w:tr w:rsidR="003C4401" w:rsidRPr="003C4401" w14:paraId="408A0A30" w14:textId="77777777" w:rsidTr="003C4401">
        <w:trPr>
          <w:cantSplit/>
          <w:trHeight w:val="276"/>
        </w:trPr>
        <w:tc>
          <w:tcPr>
            <w:tcW w:w="375" w:type="pct"/>
            <w:shd w:val="clear" w:color="auto" w:fill="FFFFFF"/>
            <w:noWrap/>
          </w:tcPr>
          <w:p w14:paraId="07EFFF25" w14:textId="77777777" w:rsidR="003C4401" w:rsidRPr="003C4401" w:rsidRDefault="003C4401" w:rsidP="003C4401">
            <w:r w:rsidRPr="003C4401">
              <w:t>17</w:t>
            </w:r>
          </w:p>
        </w:tc>
        <w:tc>
          <w:tcPr>
            <w:tcW w:w="467" w:type="pct"/>
            <w:shd w:val="clear" w:color="auto" w:fill="FFFFFF"/>
          </w:tcPr>
          <w:p w14:paraId="1D1BECA2" w14:textId="77777777" w:rsidR="003C4401" w:rsidRPr="003C4401" w:rsidRDefault="003C4401" w:rsidP="003C4401">
            <w:pPr>
              <w:ind w:left="-41" w:right="-102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5351D38C" w14:textId="77777777" w:rsidR="003C4401" w:rsidRPr="003C4401" w:rsidRDefault="003C4401" w:rsidP="003C4401">
            <w:pPr>
              <w:ind w:right="-102"/>
              <w:contextualSpacing/>
              <w:jc w:val="center"/>
            </w:pPr>
          </w:p>
        </w:tc>
        <w:tc>
          <w:tcPr>
            <w:tcW w:w="3643" w:type="pct"/>
            <w:shd w:val="clear" w:color="auto" w:fill="FFFFFF"/>
          </w:tcPr>
          <w:p w14:paraId="052D93C1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t>Композиция  из пластилина «На лесной полянке».</w:t>
            </w:r>
          </w:p>
        </w:tc>
      </w:tr>
      <w:tr w:rsidR="003C4401" w:rsidRPr="003C4401" w14:paraId="72FF6467" w14:textId="77777777" w:rsidTr="003C4401">
        <w:trPr>
          <w:cantSplit/>
          <w:trHeight w:val="549"/>
        </w:trPr>
        <w:tc>
          <w:tcPr>
            <w:tcW w:w="375" w:type="pct"/>
            <w:shd w:val="clear" w:color="auto" w:fill="FFFFFF"/>
            <w:noWrap/>
          </w:tcPr>
          <w:p w14:paraId="0AB59A53" w14:textId="77777777" w:rsidR="003C4401" w:rsidRPr="003C4401" w:rsidRDefault="003C4401" w:rsidP="003C4401">
            <w:r w:rsidRPr="003C4401">
              <w:t>18</w:t>
            </w:r>
          </w:p>
        </w:tc>
        <w:tc>
          <w:tcPr>
            <w:tcW w:w="467" w:type="pct"/>
            <w:shd w:val="clear" w:color="auto" w:fill="FFFFFF"/>
          </w:tcPr>
          <w:p w14:paraId="73EE0F2E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0EC95E49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5E32D2AF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3C4401">
              <w:t>Рисование пластилином.</w:t>
            </w:r>
          </w:p>
          <w:p w14:paraId="5EC97E4E" w14:textId="77777777" w:rsidR="003C4401" w:rsidRPr="003C4401" w:rsidRDefault="003C4401" w:rsidP="003C4401">
            <w:pPr>
              <w:contextualSpacing/>
              <w:jc w:val="both"/>
            </w:pPr>
            <w:r w:rsidRPr="003C4401">
              <w:t>Обратная мозаика на прозрачной основе. Фрукты и овощи.</w:t>
            </w:r>
          </w:p>
        </w:tc>
      </w:tr>
      <w:tr w:rsidR="003C4401" w:rsidRPr="003C4401" w14:paraId="1A0ACB68" w14:textId="77777777" w:rsidTr="003C4401">
        <w:trPr>
          <w:cantSplit/>
          <w:trHeight w:val="237"/>
        </w:trPr>
        <w:tc>
          <w:tcPr>
            <w:tcW w:w="375" w:type="pct"/>
            <w:shd w:val="clear" w:color="auto" w:fill="FFFFFF"/>
            <w:noWrap/>
          </w:tcPr>
          <w:p w14:paraId="4ABBBD1A" w14:textId="77777777" w:rsidR="003C4401" w:rsidRPr="003C4401" w:rsidRDefault="003C4401" w:rsidP="003C4401">
            <w:r w:rsidRPr="003C4401">
              <w:t>19</w:t>
            </w:r>
          </w:p>
        </w:tc>
        <w:tc>
          <w:tcPr>
            <w:tcW w:w="467" w:type="pct"/>
            <w:shd w:val="clear" w:color="auto" w:fill="FFFFFF"/>
          </w:tcPr>
          <w:p w14:paraId="1F5267B0" w14:textId="77777777" w:rsidR="003C4401" w:rsidRPr="003C4401" w:rsidRDefault="003C4401" w:rsidP="003C4401">
            <w:pPr>
              <w:ind w:left="-41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15" w:type="pct"/>
            <w:shd w:val="clear" w:color="auto" w:fill="FFFFFF"/>
          </w:tcPr>
          <w:p w14:paraId="37608B3A" w14:textId="77777777" w:rsidR="003C4401" w:rsidRPr="003C4401" w:rsidRDefault="003C4401" w:rsidP="003C440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43" w:type="pct"/>
            <w:tcBorders>
              <w:right w:val="single" w:sz="4" w:space="0" w:color="auto"/>
            </w:tcBorders>
            <w:shd w:val="clear" w:color="auto" w:fill="FFFFFF"/>
          </w:tcPr>
          <w:p w14:paraId="0DCA0411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3C4401">
              <w:rPr>
                <w:rFonts w:eastAsia="Calibri"/>
                <w:shd w:val="clear" w:color="auto" w:fill="FFFFFF"/>
              </w:rPr>
              <w:t>Лепим героев народных сказок.</w:t>
            </w:r>
          </w:p>
        </w:tc>
      </w:tr>
      <w:tr w:rsidR="003C4401" w:rsidRPr="003C4401" w14:paraId="7E55C3F3" w14:textId="77777777" w:rsidTr="003C4401">
        <w:trPr>
          <w:cantSplit/>
          <w:trHeight w:val="280"/>
        </w:trPr>
        <w:tc>
          <w:tcPr>
            <w:tcW w:w="375" w:type="pct"/>
            <w:shd w:val="clear" w:color="auto" w:fill="FFFFFF"/>
            <w:noWrap/>
          </w:tcPr>
          <w:p w14:paraId="2B2A1658" w14:textId="77777777" w:rsidR="003C4401" w:rsidRPr="003C4401" w:rsidRDefault="003C4401" w:rsidP="003C4401">
            <w:r w:rsidRPr="003C4401">
              <w:t>20</w:t>
            </w:r>
          </w:p>
        </w:tc>
        <w:tc>
          <w:tcPr>
            <w:tcW w:w="467" w:type="pct"/>
            <w:shd w:val="clear" w:color="auto" w:fill="FFFFFF"/>
          </w:tcPr>
          <w:p w14:paraId="08A80557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30E18624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56E3DB02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Мозаика из ватных комочков.</w:t>
            </w:r>
          </w:p>
        </w:tc>
      </w:tr>
      <w:tr w:rsidR="003C4401" w:rsidRPr="003C4401" w14:paraId="50E456AF" w14:textId="77777777" w:rsidTr="003C4401">
        <w:trPr>
          <w:cantSplit/>
          <w:trHeight w:val="269"/>
        </w:trPr>
        <w:tc>
          <w:tcPr>
            <w:tcW w:w="375" w:type="pct"/>
            <w:shd w:val="clear" w:color="auto" w:fill="FFFFFF"/>
            <w:noWrap/>
          </w:tcPr>
          <w:p w14:paraId="3B4B3485" w14:textId="77777777" w:rsidR="003C4401" w:rsidRPr="003C4401" w:rsidRDefault="003C4401" w:rsidP="003C4401">
            <w:r w:rsidRPr="003C4401">
              <w:t>21</w:t>
            </w:r>
          </w:p>
        </w:tc>
        <w:tc>
          <w:tcPr>
            <w:tcW w:w="467" w:type="pct"/>
            <w:shd w:val="clear" w:color="auto" w:fill="FFFFFF"/>
          </w:tcPr>
          <w:p w14:paraId="4F2A93E1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2F77F61B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28293BB5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3C4401">
              <w:t>Аппликация из ватных дисков.</w:t>
            </w:r>
          </w:p>
        </w:tc>
      </w:tr>
      <w:tr w:rsidR="003C4401" w:rsidRPr="003C4401" w14:paraId="1577F316" w14:textId="77777777" w:rsidTr="003C4401">
        <w:trPr>
          <w:cantSplit/>
          <w:trHeight w:val="274"/>
        </w:trPr>
        <w:tc>
          <w:tcPr>
            <w:tcW w:w="375" w:type="pct"/>
            <w:shd w:val="clear" w:color="auto" w:fill="FFFFFF"/>
            <w:noWrap/>
          </w:tcPr>
          <w:p w14:paraId="62DE5FCC" w14:textId="77777777" w:rsidR="003C4401" w:rsidRPr="003C4401" w:rsidRDefault="003C4401" w:rsidP="003C4401">
            <w:r w:rsidRPr="003C4401">
              <w:t>22</w:t>
            </w:r>
          </w:p>
        </w:tc>
        <w:tc>
          <w:tcPr>
            <w:tcW w:w="467" w:type="pct"/>
            <w:shd w:val="clear" w:color="auto" w:fill="FFFFFF"/>
          </w:tcPr>
          <w:p w14:paraId="080E085A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1D63261C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7FB9C999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Аппликация из пуговиц.</w:t>
            </w:r>
          </w:p>
        </w:tc>
      </w:tr>
      <w:tr w:rsidR="003C4401" w:rsidRPr="003C4401" w14:paraId="098B3816" w14:textId="77777777" w:rsidTr="003C4401">
        <w:trPr>
          <w:cantSplit/>
          <w:trHeight w:val="263"/>
        </w:trPr>
        <w:tc>
          <w:tcPr>
            <w:tcW w:w="375" w:type="pct"/>
            <w:shd w:val="clear" w:color="auto" w:fill="FFFFFF"/>
            <w:noWrap/>
          </w:tcPr>
          <w:p w14:paraId="35B55A40" w14:textId="77777777" w:rsidR="003C4401" w:rsidRPr="003C4401" w:rsidRDefault="003C4401" w:rsidP="003C4401">
            <w:r w:rsidRPr="003C4401">
              <w:t>23</w:t>
            </w:r>
          </w:p>
        </w:tc>
        <w:tc>
          <w:tcPr>
            <w:tcW w:w="467" w:type="pct"/>
            <w:shd w:val="clear" w:color="auto" w:fill="FFFFFF"/>
          </w:tcPr>
          <w:p w14:paraId="09541921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7A54AC39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1D60117A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Поделки из ниток. Закладка плетеная.</w:t>
            </w:r>
          </w:p>
        </w:tc>
      </w:tr>
      <w:tr w:rsidR="003C4401" w:rsidRPr="003C4401" w14:paraId="1D4BDAC8" w14:textId="77777777" w:rsidTr="003C4401">
        <w:trPr>
          <w:cantSplit/>
          <w:trHeight w:val="252"/>
        </w:trPr>
        <w:tc>
          <w:tcPr>
            <w:tcW w:w="375" w:type="pct"/>
            <w:shd w:val="clear" w:color="auto" w:fill="FFFFFF"/>
            <w:noWrap/>
          </w:tcPr>
          <w:p w14:paraId="3CF35166" w14:textId="77777777" w:rsidR="003C4401" w:rsidRPr="003C4401" w:rsidRDefault="003C4401" w:rsidP="003C4401">
            <w:r w:rsidRPr="003C4401">
              <w:t>24</w:t>
            </w:r>
          </w:p>
        </w:tc>
        <w:tc>
          <w:tcPr>
            <w:tcW w:w="467" w:type="pct"/>
            <w:shd w:val="clear" w:color="auto" w:fill="FFFFFF"/>
          </w:tcPr>
          <w:p w14:paraId="5D8692BD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0EB850F4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50065085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Поделки из ниток. Аппликация «Бабочка».</w:t>
            </w:r>
          </w:p>
        </w:tc>
      </w:tr>
      <w:tr w:rsidR="003C4401" w:rsidRPr="003C4401" w14:paraId="2BEE100F" w14:textId="77777777" w:rsidTr="003C4401">
        <w:trPr>
          <w:cantSplit/>
          <w:trHeight w:val="274"/>
        </w:trPr>
        <w:tc>
          <w:tcPr>
            <w:tcW w:w="375" w:type="pct"/>
            <w:shd w:val="clear" w:color="auto" w:fill="FFFFFF"/>
            <w:noWrap/>
          </w:tcPr>
          <w:p w14:paraId="0214E3AE" w14:textId="77777777" w:rsidR="003C4401" w:rsidRPr="003C4401" w:rsidRDefault="003C4401" w:rsidP="003C4401">
            <w:r w:rsidRPr="003C4401">
              <w:t>25</w:t>
            </w:r>
          </w:p>
        </w:tc>
        <w:tc>
          <w:tcPr>
            <w:tcW w:w="467" w:type="pct"/>
            <w:shd w:val="clear" w:color="auto" w:fill="FFFFFF"/>
          </w:tcPr>
          <w:p w14:paraId="766F4673" w14:textId="77777777" w:rsidR="003C4401" w:rsidRPr="003C4401" w:rsidRDefault="003C4401" w:rsidP="003C4401">
            <w:pPr>
              <w:autoSpaceDE w:val="0"/>
              <w:autoSpaceDN w:val="0"/>
              <w:adjustRightInd w:val="0"/>
              <w:ind w:left="-41" w:right="-102"/>
              <w:contextualSpacing/>
              <w:rPr>
                <w:iCs/>
              </w:rPr>
            </w:pPr>
          </w:p>
        </w:tc>
        <w:tc>
          <w:tcPr>
            <w:tcW w:w="515" w:type="pct"/>
            <w:shd w:val="clear" w:color="auto" w:fill="FFFFFF"/>
          </w:tcPr>
          <w:p w14:paraId="25EEAB7C" w14:textId="77777777" w:rsidR="003C4401" w:rsidRPr="003C4401" w:rsidRDefault="003C4401" w:rsidP="003C4401">
            <w:pPr>
              <w:autoSpaceDE w:val="0"/>
              <w:autoSpaceDN w:val="0"/>
              <w:adjustRightInd w:val="0"/>
              <w:ind w:right="-102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3643" w:type="pct"/>
            <w:shd w:val="clear" w:color="auto" w:fill="FFFFFF"/>
          </w:tcPr>
          <w:p w14:paraId="50356845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Поделки из ткани. Подставка под горячее.</w:t>
            </w:r>
          </w:p>
        </w:tc>
      </w:tr>
      <w:tr w:rsidR="003C4401" w:rsidRPr="003C4401" w14:paraId="449485E0" w14:textId="77777777" w:rsidTr="003C4401">
        <w:trPr>
          <w:cantSplit/>
          <w:trHeight w:val="277"/>
        </w:trPr>
        <w:tc>
          <w:tcPr>
            <w:tcW w:w="375" w:type="pct"/>
            <w:shd w:val="clear" w:color="auto" w:fill="FFFFFF"/>
            <w:noWrap/>
          </w:tcPr>
          <w:p w14:paraId="66EAE5FD" w14:textId="77777777" w:rsidR="003C4401" w:rsidRPr="003C4401" w:rsidRDefault="003C4401" w:rsidP="003C4401">
            <w:r w:rsidRPr="003C4401">
              <w:t>26</w:t>
            </w:r>
          </w:p>
        </w:tc>
        <w:tc>
          <w:tcPr>
            <w:tcW w:w="467" w:type="pct"/>
            <w:shd w:val="clear" w:color="auto" w:fill="FFFFFF"/>
          </w:tcPr>
          <w:p w14:paraId="5C86133E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1E9D26CA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0DE5D121" w14:textId="77777777" w:rsidR="003C4401" w:rsidRPr="003C4401" w:rsidRDefault="003C4401" w:rsidP="003C4401">
            <w:pPr>
              <w:contextualSpacing/>
              <w:jc w:val="both"/>
              <w:rPr>
                <w:rFonts w:eastAsia="Calibri"/>
              </w:rPr>
            </w:pPr>
            <w:r w:rsidRPr="003C4401">
              <w:rPr>
                <w:rFonts w:eastAsia="Calibri"/>
              </w:rPr>
              <w:t>Знакомство с оригами. Цветы.</w:t>
            </w:r>
          </w:p>
        </w:tc>
      </w:tr>
      <w:tr w:rsidR="003C4401" w:rsidRPr="003C4401" w14:paraId="373D08E4" w14:textId="77777777" w:rsidTr="003C4401">
        <w:trPr>
          <w:cantSplit/>
          <w:trHeight w:val="268"/>
        </w:trPr>
        <w:tc>
          <w:tcPr>
            <w:tcW w:w="375" w:type="pct"/>
            <w:shd w:val="clear" w:color="auto" w:fill="FFFFFF"/>
            <w:noWrap/>
          </w:tcPr>
          <w:p w14:paraId="10E0C6A2" w14:textId="77777777" w:rsidR="003C4401" w:rsidRPr="003C4401" w:rsidRDefault="003C4401" w:rsidP="003C4401">
            <w:r w:rsidRPr="003C4401">
              <w:t>27</w:t>
            </w:r>
          </w:p>
        </w:tc>
        <w:tc>
          <w:tcPr>
            <w:tcW w:w="467" w:type="pct"/>
            <w:shd w:val="clear" w:color="auto" w:fill="FFFFFF"/>
          </w:tcPr>
          <w:p w14:paraId="1A30E9AE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61816DDC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3D606CDC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3C4401">
              <w:t>Оригами. Фигурки животных.</w:t>
            </w:r>
          </w:p>
        </w:tc>
      </w:tr>
      <w:tr w:rsidR="003C4401" w:rsidRPr="003C4401" w14:paraId="528FE99D" w14:textId="77777777" w:rsidTr="003C4401">
        <w:trPr>
          <w:cantSplit/>
          <w:trHeight w:val="273"/>
        </w:trPr>
        <w:tc>
          <w:tcPr>
            <w:tcW w:w="375" w:type="pct"/>
            <w:shd w:val="clear" w:color="auto" w:fill="FFFFFF"/>
            <w:noWrap/>
          </w:tcPr>
          <w:p w14:paraId="3B8AEBEB" w14:textId="77777777" w:rsidR="003C4401" w:rsidRPr="003C4401" w:rsidRDefault="003C4401" w:rsidP="003C4401">
            <w:r w:rsidRPr="003C4401">
              <w:t>28</w:t>
            </w:r>
          </w:p>
        </w:tc>
        <w:tc>
          <w:tcPr>
            <w:tcW w:w="467" w:type="pct"/>
            <w:shd w:val="clear" w:color="auto" w:fill="FFFFFF"/>
          </w:tcPr>
          <w:p w14:paraId="5B896F16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42777B3B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7CBF50E9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Оригами. Композиция «А у нас во дворе».</w:t>
            </w:r>
          </w:p>
        </w:tc>
      </w:tr>
      <w:tr w:rsidR="003C4401" w:rsidRPr="003C4401" w14:paraId="1C1D46CA" w14:textId="77777777" w:rsidTr="003C4401">
        <w:trPr>
          <w:cantSplit/>
          <w:trHeight w:val="273"/>
        </w:trPr>
        <w:tc>
          <w:tcPr>
            <w:tcW w:w="375" w:type="pct"/>
            <w:shd w:val="clear" w:color="auto" w:fill="FFFFFF"/>
            <w:noWrap/>
          </w:tcPr>
          <w:p w14:paraId="76020652" w14:textId="77777777" w:rsidR="003C4401" w:rsidRPr="003C4401" w:rsidRDefault="003C4401" w:rsidP="003C4401">
            <w:r w:rsidRPr="003C4401">
              <w:t>29</w:t>
            </w:r>
          </w:p>
        </w:tc>
        <w:tc>
          <w:tcPr>
            <w:tcW w:w="467" w:type="pct"/>
            <w:shd w:val="clear" w:color="auto" w:fill="FFFFFF"/>
          </w:tcPr>
          <w:p w14:paraId="46B97345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53880518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24383A32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Оригами. Композиция «Домашние птицы на лужайке».</w:t>
            </w:r>
          </w:p>
        </w:tc>
      </w:tr>
      <w:tr w:rsidR="003C4401" w:rsidRPr="003C4401" w14:paraId="605EFDE7" w14:textId="77777777" w:rsidTr="003C4401">
        <w:trPr>
          <w:cantSplit/>
          <w:trHeight w:val="273"/>
        </w:trPr>
        <w:tc>
          <w:tcPr>
            <w:tcW w:w="375" w:type="pct"/>
            <w:shd w:val="clear" w:color="auto" w:fill="FFFFFF"/>
            <w:noWrap/>
          </w:tcPr>
          <w:p w14:paraId="2A3176D2" w14:textId="77777777" w:rsidR="003C4401" w:rsidRPr="003C4401" w:rsidRDefault="003C4401" w:rsidP="003C4401">
            <w:r w:rsidRPr="003C4401">
              <w:t>30</w:t>
            </w:r>
          </w:p>
        </w:tc>
        <w:tc>
          <w:tcPr>
            <w:tcW w:w="467" w:type="pct"/>
            <w:shd w:val="clear" w:color="auto" w:fill="FFFFFF"/>
          </w:tcPr>
          <w:p w14:paraId="46A81C0C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3A48D652" w14:textId="77777777" w:rsidR="003C4401" w:rsidRPr="003C4401" w:rsidRDefault="003C4401" w:rsidP="003C4401">
            <w:pPr>
              <w:contextualSpacing/>
              <w:jc w:val="center"/>
            </w:pPr>
          </w:p>
        </w:tc>
        <w:tc>
          <w:tcPr>
            <w:tcW w:w="3643" w:type="pct"/>
            <w:shd w:val="clear" w:color="auto" w:fill="FFFFFF"/>
          </w:tcPr>
          <w:p w14:paraId="1752D917" w14:textId="77777777" w:rsidR="003C4401" w:rsidRPr="003C4401" w:rsidRDefault="003C4401" w:rsidP="003C4401">
            <w:pPr>
              <w:shd w:val="clear" w:color="auto" w:fill="FFFFFF"/>
              <w:contextualSpacing/>
              <w:jc w:val="both"/>
              <w:rPr>
                <w:rFonts w:eastAsia="Calibri"/>
                <w:shd w:val="clear" w:color="auto" w:fill="FFFFFF"/>
              </w:rPr>
            </w:pPr>
            <w:r w:rsidRPr="003C4401">
              <w:rPr>
                <w:rFonts w:eastAsia="Calibri"/>
                <w:shd w:val="clear" w:color="auto" w:fill="FFFFFF"/>
              </w:rPr>
              <w:t>Плавающие модели и игрушки. Кораблик</w:t>
            </w:r>
          </w:p>
        </w:tc>
      </w:tr>
      <w:tr w:rsidR="003C4401" w:rsidRPr="003C4401" w14:paraId="7FA54F5B" w14:textId="77777777" w:rsidTr="003C4401">
        <w:trPr>
          <w:cantSplit/>
          <w:trHeight w:val="262"/>
        </w:trPr>
        <w:tc>
          <w:tcPr>
            <w:tcW w:w="375" w:type="pct"/>
            <w:shd w:val="clear" w:color="auto" w:fill="FFFFFF"/>
            <w:noWrap/>
          </w:tcPr>
          <w:p w14:paraId="373F69C0" w14:textId="77777777" w:rsidR="003C4401" w:rsidRPr="003C4401" w:rsidRDefault="003C4401" w:rsidP="003C4401">
            <w:r w:rsidRPr="003C4401">
              <w:lastRenderedPageBreak/>
              <w:t>31</w:t>
            </w:r>
          </w:p>
        </w:tc>
        <w:tc>
          <w:tcPr>
            <w:tcW w:w="467" w:type="pct"/>
            <w:shd w:val="clear" w:color="auto" w:fill="FFFFFF"/>
          </w:tcPr>
          <w:p w14:paraId="16C8B4A2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2CC66213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51AD47B8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  <w:rPr>
                <w:color w:val="000000"/>
              </w:rPr>
            </w:pPr>
            <w:r w:rsidRPr="003C4401">
              <w:t>Летающие модели и игрушки. Самолет.</w:t>
            </w:r>
          </w:p>
        </w:tc>
      </w:tr>
      <w:tr w:rsidR="003C4401" w:rsidRPr="003C4401" w14:paraId="0AFA3CDC" w14:textId="77777777" w:rsidTr="003C4401">
        <w:trPr>
          <w:cantSplit/>
          <w:trHeight w:val="267"/>
        </w:trPr>
        <w:tc>
          <w:tcPr>
            <w:tcW w:w="375" w:type="pct"/>
            <w:shd w:val="clear" w:color="auto" w:fill="FFFFFF"/>
            <w:noWrap/>
          </w:tcPr>
          <w:p w14:paraId="03E25D62" w14:textId="650769BD" w:rsidR="003C4401" w:rsidRPr="003C4401" w:rsidRDefault="003C4401" w:rsidP="003C4401">
            <w:r w:rsidRPr="003C4401">
              <w:t>32</w:t>
            </w:r>
            <w:r w:rsidR="00580233">
              <w:t>-33</w:t>
            </w:r>
          </w:p>
        </w:tc>
        <w:tc>
          <w:tcPr>
            <w:tcW w:w="467" w:type="pct"/>
            <w:shd w:val="clear" w:color="auto" w:fill="FFFFFF"/>
          </w:tcPr>
          <w:p w14:paraId="1E252DE1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135DC9D6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1014D9F5" w14:textId="77777777" w:rsidR="003C4401" w:rsidRPr="003C4401" w:rsidRDefault="003C4401" w:rsidP="003C4401">
            <w:r w:rsidRPr="003C4401">
              <w:t>Дизайн коробочки для подарка.</w:t>
            </w:r>
          </w:p>
        </w:tc>
      </w:tr>
      <w:tr w:rsidR="003C4401" w:rsidRPr="003C4401" w14:paraId="4845E826" w14:textId="77777777" w:rsidTr="003C4401">
        <w:trPr>
          <w:cantSplit/>
          <w:trHeight w:val="180"/>
        </w:trPr>
        <w:tc>
          <w:tcPr>
            <w:tcW w:w="375" w:type="pct"/>
            <w:shd w:val="clear" w:color="auto" w:fill="FFFFFF"/>
            <w:noWrap/>
          </w:tcPr>
          <w:p w14:paraId="3CFD87E2" w14:textId="38130BC0" w:rsidR="003C4401" w:rsidRPr="003C4401" w:rsidRDefault="003C4401" w:rsidP="003C4401">
            <w:r w:rsidRPr="003C4401">
              <w:t>3</w:t>
            </w:r>
            <w:r w:rsidR="00580233">
              <w:t>4</w:t>
            </w:r>
          </w:p>
        </w:tc>
        <w:tc>
          <w:tcPr>
            <w:tcW w:w="467" w:type="pct"/>
            <w:shd w:val="clear" w:color="auto" w:fill="FFFFFF"/>
          </w:tcPr>
          <w:p w14:paraId="6552B946" w14:textId="77777777" w:rsidR="003C4401" w:rsidRPr="003C4401" w:rsidRDefault="003C4401" w:rsidP="003C4401">
            <w:pPr>
              <w:ind w:left="-41"/>
              <w:contextualSpacing/>
            </w:pPr>
          </w:p>
        </w:tc>
        <w:tc>
          <w:tcPr>
            <w:tcW w:w="515" w:type="pct"/>
            <w:shd w:val="clear" w:color="auto" w:fill="FFFFFF"/>
          </w:tcPr>
          <w:p w14:paraId="319A99E8" w14:textId="77777777" w:rsidR="003C4401" w:rsidRPr="003C4401" w:rsidRDefault="003C4401" w:rsidP="003C4401">
            <w:pPr>
              <w:ind w:left="-41"/>
              <w:contextualSpacing/>
              <w:jc w:val="center"/>
              <w:rPr>
                <w:b/>
              </w:rPr>
            </w:pPr>
          </w:p>
        </w:tc>
        <w:tc>
          <w:tcPr>
            <w:tcW w:w="3643" w:type="pct"/>
            <w:shd w:val="clear" w:color="auto" w:fill="FFFFFF"/>
            <w:noWrap/>
          </w:tcPr>
          <w:p w14:paraId="130F2D34" w14:textId="77777777" w:rsidR="003C4401" w:rsidRPr="003C4401" w:rsidRDefault="003C4401" w:rsidP="003C4401">
            <w:pPr>
              <w:tabs>
                <w:tab w:val="left" w:pos="6456"/>
              </w:tabs>
              <w:ind w:right="-108"/>
              <w:contextualSpacing/>
              <w:jc w:val="both"/>
            </w:pPr>
            <w:r w:rsidRPr="003C4401">
              <w:t>Итоговое занятие. «Праздник мастеров».</w:t>
            </w:r>
          </w:p>
        </w:tc>
      </w:tr>
    </w:tbl>
    <w:p w14:paraId="212E289E" w14:textId="02D8E7AE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6F63112D" w14:textId="77777777" w:rsidR="00C630ED" w:rsidRDefault="00C630ED" w:rsidP="003C4401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  <w:sz w:val="28"/>
          <w:szCs w:val="28"/>
        </w:rPr>
      </w:pPr>
    </w:p>
    <w:p w14:paraId="298BEA13" w14:textId="6683F536" w:rsidR="003C4401" w:rsidRPr="003C4401" w:rsidRDefault="003C4401" w:rsidP="003C4401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b/>
          <w:bCs/>
          <w:sz w:val="28"/>
          <w:szCs w:val="28"/>
        </w:rPr>
      </w:pPr>
      <w:r w:rsidRPr="003C4401">
        <w:rPr>
          <w:b/>
          <w:bCs/>
          <w:sz w:val="28"/>
          <w:szCs w:val="28"/>
        </w:rPr>
        <w:t>4.Учебно – методическое обеспечение</w:t>
      </w:r>
    </w:p>
    <w:p w14:paraId="563CAD1D" w14:textId="70CA267F" w:rsidR="00B63048" w:rsidRPr="003C4401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  <w:rPr>
          <w:sz w:val="28"/>
          <w:szCs w:val="28"/>
        </w:rPr>
      </w:pPr>
    </w:p>
    <w:p w14:paraId="787B4271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1. http://easyen.ru/– Технология в начальной школе. Учительский портал (презентации,</w:t>
      </w:r>
    </w:p>
    <w:p w14:paraId="2BB0EAC1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разработки уроков).</w:t>
      </w:r>
    </w:p>
    <w:p w14:paraId="29F2D398" w14:textId="6DDE832A" w:rsidR="002944C2" w:rsidRDefault="002944C2" w:rsidP="002944C2">
      <w:pPr>
        <w:autoSpaceDE w:val="0"/>
        <w:autoSpaceDN w:val="0"/>
        <w:adjustRightInd w:val="0"/>
        <w:spacing w:line="360" w:lineRule="auto"/>
        <w:ind w:left="709"/>
        <w:jc w:val="both"/>
        <w:textAlignment w:val="center"/>
      </w:pPr>
      <w:r>
        <w:t>2. http://00149.ucoz.com/ - Технология в начальной школе. Сайт учителя (материалы к                            урокам, презентации).</w:t>
      </w:r>
    </w:p>
    <w:p w14:paraId="63AC3FD0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3. https://infourok.ru/ -- Разработка уроков технологии для учащихся начальных классов.</w:t>
      </w:r>
    </w:p>
    <w:p w14:paraId="62190758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4. https://pedportal.net/ - Презентации уроков технологии в начальной школе.</w:t>
      </w:r>
    </w:p>
    <w:p w14:paraId="753BB3AD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5. https://multiurok.ru/ - Использование природных материалов на уроках технологии.</w:t>
      </w:r>
    </w:p>
    <w:p w14:paraId="0E68E598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6. https://nsportal.ru/ - Презентации к урокам технологии.</w:t>
      </w:r>
    </w:p>
    <w:p w14:paraId="693CA181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7. http://pedsovet.su/ - Технология и ИЗО. Начальные классы. Сообщество взаимопомощи</w:t>
      </w:r>
    </w:p>
    <w:p w14:paraId="560CAEEC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учителей.</w:t>
      </w:r>
    </w:p>
    <w:p w14:paraId="3F9F8480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8. http://www.klassnye-chasy.ru/ - Презентации по труду.</w:t>
      </w:r>
    </w:p>
    <w:p w14:paraId="65AB0A80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9. http://www.uchportal.ru/ - Технология. Презентации, уроки и тесты для учителей начальной</w:t>
      </w:r>
    </w:p>
    <w:p w14:paraId="6DBEAED5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школы.</w:t>
      </w:r>
    </w:p>
    <w:p w14:paraId="47461585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10. http://pwpt.ru/ - Технологии. Готовые презентации.</w:t>
      </w:r>
    </w:p>
    <w:p w14:paraId="66B457C5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11. https://ppt4web.ru/ - Технология. Лоскутная пластика на уроках технологии в начальной</w:t>
      </w:r>
    </w:p>
    <w:p w14:paraId="2F981335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школе.</w:t>
      </w:r>
    </w:p>
    <w:p w14:paraId="7825AEA5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12. https://proshkolu.ru/ - Презентация к уроку технологии в начальной школе `Мастерим из</w:t>
      </w:r>
    </w:p>
    <w:p w14:paraId="58A9DA57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глины`.</w:t>
      </w:r>
    </w:p>
    <w:p w14:paraId="072A12C0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13. http://metodisty.ru/ - Технология: презентации, учебные фильмы к урокам.</w:t>
      </w:r>
    </w:p>
    <w:p w14:paraId="741E0CBD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lastRenderedPageBreak/>
        <w:t>14. https://pedsovet.org/ - Технология и труд: тематическое планирование, презентации, уроки</w:t>
      </w:r>
    </w:p>
    <w:p w14:paraId="3FDBA951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по ФГОС.</w:t>
      </w:r>
    </w:p>
    <w:p w14:paraId="68FB6F9A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15. https://videouroki.net/ - Презентация к уроку технологии для начальных классов по теме</w:t>
      </w:r>
    </w:p>
    <w:p w14:paraId="10F5455C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"Прыгающая лягушка. Работа с бумагой. Оригами".</w:t>
      </w:r>
    </w:p>
    <w:p w14:paraId="2C7288CE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16. http://открытыйурок.рф/ - Урок технологии. Аппликация "Кораблик".</w:t>
      </w:r>
    </w:p>
    <w:p w14:paraId="40F70B05" w14:textId="0C5AD7F9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 xml:space="preserve">17. http://www.myshared.ru/ - ОРИГИНАЛЬНЫЕ БУКЕТЫ И </w:t>
      </w:r>
      <w:proofErr w:type="gramStart"/>
      <w:r>
        <w:t>ЦВЕТЫ Для</w:t>
      </w:r>
      <w:proofErr w:type="gramEnd"/>
      <w:r>
        <w:t xml:space="preserve"> уроков технологии </w:t>
      </w:r>
    </w:p>
    <w:p w14:paraId="606EA3E5" w14:textId="610E330D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в начальных классах. – презентация.</w:t>
      </w:r>
    </w:p>
    <w:p w14:paraId="0F92634F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18. http://school2100.com/ - Конспекты уроков.</w:t>
      </w:r>
    </w:p>
    <w:p w14:paraId="7DF87C60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19. http://www.pedagog.by/ - Презентации на уроках трудового обучения, технического и</w:t>
      </w:r>
    </w:p>
    <w:p w14:paraId="40C8754C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обслуживающего труда.</w:t>
      </w:r>
    </w:p>
    <w:p w14:paraId="6548B95A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20. http://www.presentacii.ru/ - Презентация Инструктаж по технике безопасности на уроках</w:t>
      </w:r>
    </w:p>
    <w:p w14:paraId="31FB9C3F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технологии в начальной школе.</w:t>
      </w:r>
    </w:p>
    <w:p w14:paraId="1CA5DB9B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21. http://rusheek.ucoz.ru/ - Презентация к уроку технологии.</w:t>
      </w:r>
    </w:p>
    <w:p w14:paraId="21E67E0F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22. https://ppt-online.org/ - Методика преподавания технологии в начальной школе.</w:t>
      </w:r>
    </w:p>
    <w:p w14:paraId="227EDA7F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23. http://ped-kopilka.ru/ - Уроки творчества.</w:t>
      </w:r>
    </w:p>
    <w:p w14:paraId="7790F3D4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24. http://enciklopediya1.ru/ - Природные материалы на уроках труда в начальных классах.</w:t>
      </w:r>
    </w:p>
    <w:p w14:paraId="0EE706FA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25. https://vk.com/club97567327 - Идеи для уроков труда.</w:t>
      </w:r>
    </w:p>
    <w:p w14:paraId="2BCC685E" w14:textId="42D50CC9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26. https://tvorchestvo.wordpress.com/ - Творим вместе с детьми. Уроки технологии в начальной школе. Творчество учителей и детей.</w:t>
      </w:r>
    </w:p>
    <w:p w14:paraId="5BCCB464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27. http://www.millionpodarkov.ru/ - Школьные поделки с инструкцией.</w:t>
      </w:r>
    </w:p>
    <w:p w14:paraId="57313CCA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28. http://kladraz.ru/ - Поделки из бумаги и картона для детей.</w:t>
      </w:r>
    </w:p>
    <w:p w14:paraId="16F5F0C5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29. https://www.chudopredki.ru/ - Поделки из бумаги: начальная школа. Идеи с пошаговыми</w:t>
      </w:r>
    </w:p>
    <w:p w14:paraId="742271CE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фото.</w:t>
      </w:r>
    </w:p>
    <w:p w14:paraId="6874ED89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30. http://stranamasterov.ru/ - Страна Мастеров.</w:t>
      </w:r>
    </w:p>
    <w:p w14:paraId="68C98ACA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31. http://uchitelya.com/ - Конспекты и технологические карты для проведения уроков на</w:t>
      </w:r>
    </w:p>
    <w:p w14:paraId="16DE686A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разные темы, слайдовые презентации.</w:t>
      </w:r>
    </w:p>
    <w:p w14:paraId="6D5855BD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lastRenderedPageBreak/>
        <w:t>32. http://www.svoimi-rukamy.com/ - ПОДЕЛКИ СВОИМИ РУКАМИ.</w:t>
      </w:r>
    </w:p>
    <w:p w14:paraId="70DE2C71" w14:textId="77777777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33. http://myhandmade7.com/ - Поделки из бумаги: начальная школа. Идеи с пошаговыми фото.</w:t>
      </w:r>
    </w:p>
    <w:p w14:paraId="165BE3C3" w14:textId="734EFC66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</w:t>
      </w:r>
      <w:r w:rsidR="00C630ED">
        <w:t>4</w:t>
      </w:r>
      <w:r>
        <w:t>. http://www.zavuch.ru/ - РАЗРАБОТКИ УРОКОВ.</w:t>
      </w:r>
    </w:p>
    <w:p w14:paraId="5E3D7B4B" w14:textId="0368A08E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</w:t>
      </w:r>
      <w:r w:rsidR="00C630ED">
        <w:t>5</w:t>
      </w:r>
      <w:r>
        <w:t>. https://ppt4web.ru/ - Презентация на тему: Приемы работы с пластилином.</w:t>
      </w:r>
    </w:p>
    <w:p w14:paraId="77AFC2B6" w14:textId="4EDA905E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</w:t>
      </w:r>
      <w:r w:rsidR="00C630ED">
        <w:t>6</w:t>
      </w:r>
      <w:r>
        <w:t>. https://multiurok.ru/ - ПЛАСТИЛИНОГРАФИЯ В ТВОРЧЕСКОМ РАЗВИТИИ ДЕТЕЙ.</w:t>
      </w:r>
    </w:p>
    <w:p w14:paraId="2CCDB17C" w14:textId="2CEFD596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</w:t>
      </w:r>
      <w:r w:rsidR="00C630ED">
        <w:t>7</w:t>
      </w:r>
      <w:r>
        <w:t>. https://infourok.ru/ - Мастер-класс "Новые техники работы с шерстяными нитками".</w:t>
      </w:r>
    </w:p>
    <w:p w14:paraId="6A1EB524" w14:textId="789773D1" w:rsidR="002944C2" w:rsidRDefault="002944C2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</w:t>
      </w:r>
      <w:r w:rsidR="00C630ED">
        <w:t>8</w:t>
      </w:r>
      <w:r>
        <w:t>. https://podelki-doma.ru/ - НИТКОГРАФИЯ ДЛЯ НАЧИНАЮЩИХ.</w:t>
      </w:r>
    </w:p>
    <w:p w14:paraId="1633DBBD" w14:textId="6A12A0C8" w:rsidR="00B63048" w:rsidRDefault="00C630ED" w:rsidP="002944C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  <w:r>
        <w:t>39</w:t>
      </w:r>
      <w:r w:rsidR="002944C2">
        <w:t>. https://vk.com/topic - 100 ИДЕЙ КЛАССНЫХ И ПРОСТЫХ ПОДЕЛОК С ДЕТЬМИ!!!</w:t>
      </w:r>
    </w:p>
    <w:p w14:paraId="2B7FBA2F" w14:textId="5E165BCA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1ACC2F80" w14:textId="2646F02F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0A78F4C6" w14:textId="5D52FE29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53ED4781" w14:textId="50DD0D2F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4B4F9E70" w14:textId="2E6AA4C3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4C3FAA20" w14:textId="416E6CEF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4455E876" w14:textId="2EC3D654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2A0217BA" w14:textId="2D5511CA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33983658" w14:textId="71699E24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7BE4B28D" w14:textId="0FA2C595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7282B06E" w14:textId="1AB75ADB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072556CF" w14:textId="3E7FEF1C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4D04C995" w14:textId="4BB62CC0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26DF9080" w14:textId="69B754AA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3937F99D" w14:textId="336FDF8B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3038B0F0" w14:textId="09E8B950" w:rsidR="00B63048" w:rsidRDefault="00B63048" w:rsidP="004B249B">
      <w:pPr>
        <w:autoSpaceDE w:val="0"/>
        <w:autoSpaceDN w:val="0"/>
        <w:adjustRightInd w:val="0"/>
        <w:spacing w:line="360" w:lineRule="auto"/>
        <w:jc w:val="both"/>
        <w:textAlignment w:val="center"/>
      </w:pPr>
    </w:p>
    <w:p w14:paraId="75287439" w14:textId="2BFFA04D" w:rsidR="00B63048" w:rsidRDefault="00B63048" w:rsidP="004B249B">
      <w:pPr>
        <w:autoSpaceDE w:val="0"/>
        <w:autoSpaceDN w:val="0"/>
        <w:adjustRightInd w:val="0"/>
        <w:spacing w:line="360" w:lineRule="auto"/>
        <w:jc w:val="both"/>
        <w:textAlignment w:val="center"/>
      </w:pPr>
    </w:p>
    <w:p w14:paraId="08B56B8A" w14:textId="32EB3E23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05BB969E" w14:textId="088DCCF8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p w14:paraId="42FD07F5" w14:textId="00270EE2" w:rsidR="00B63048" w:rsidRDefault="00B63048" w:rsidP="00CA5DB2">
      <w:pPr>
        <w:autoSpaceDE w:val="0"/>
        <w:autoSpaceDN w:val="0"/>
        <w:adjustRightInd w:val="0"/>
        <w:spacing w:line="360" w:lineRule="auto"/>
        <w:ind w:firstLine="708"/>
        <w:jc w:val="both"/>
        <w:textAlignment w:val="center"/>
      </w:pPr>
    </w:p>
    <w:sectPr w:rsidR="00B63048" w:rsidSect="00FC16A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879"/>
    <w:multiLevelType w:val="multilevel"/>
    <w:tmpl w:val="42C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368AA"/>
    <w:multiLevelType w:val="multilevel"/>
    <w:tmpl w:val="029368A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427C"/>
    <w:multiLevelType w:val="hybridMultilevel"/>
    <w:tmpl w:val="85B87C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A11F0A"/>
    <w:multiLevelType w:val="hybridMultilevel"/>
    <w:tmpl w:val="D6F2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794"/>
    <w:multiLevelType w:val="hybridMultilevel"/>
    <w:tmpl w:val="393C0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C53C77"/>
    <w:multiLevelType w:val="hybridMultilevel"/>
    <w:tmpl w:val="E10A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22FE"/>
    <w:multiLevelType w:val="multilevel"/>
    <w:tmpl w:val="4FC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24E2F"/>
    <w:multiLevelType w:val="multilevel"/>
    <w:tmpl w:val="2A8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abstractNum w:abstractNumId="9" w15:restartNumberingAfterBreak="0">
    <w:nsid w:val="290B453D"/>
    <w:multiLevelType w:val="hybridMultilevel"/>
    <w:tmpl w:val="DAC685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FF39B7"/>
    <w:multiLevelType w:val="hybridMultilevel"/>
    <w:tmpl w:val="30080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737E8"/>
    <w:multiLevelType w:val="hybridMultilevel"/>
    <w:tmpl w:val="E884C56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800E86"/>
    <w:multiLevelType w:val="multilevel"/>
    <w:tmpl w:val="C9C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2350C"/>
    <w:multiLevelType w:val="multilevel"/>
    <w:tmpl w:val="92F8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B569B"/>
    <w:multiLevelType w:val="hybridMultilevel"/>
    <w:tmpl w:val="889EA42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4487E08"/>
    <w:multiLevelType w:val="multilevel"/>
    <w:tmpl w:val="63CE22A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9B466FA"/>
    <w:multiLevelType w:val="hybridMultilevel"/>
    <w:tmpl w:val="60CAABA2"/>
    <w:lvl w:ilvl="0" w:tplc="6114D03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08E49F3"/>
    <w:multiLevelType w:val="multilevel"/>
    <w:tmpl w:val="408E49F3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6E86C12"/>
    <w:multiLevelType w:val="hybridMultilevel"/>
    <w:tmpl w:val="6B32C5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135FED"/>
    <w:multiLevelType w:val="multilevel"/>
    <w:tmpl w:val="C064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52CCB"/>
    <w:multiLevelType w:val="hybridMultilevel"/>
    <w:tmpl w:val="54B2C63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3CE3D8E"/>
    <w:multiLevelType w:val="hybridMultilevel"/>
    <w:tmpl w:val="7DB613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824C23"/>
    <w:multiLevelType w:val="hybridMultilevel"/>
    <w:tmpl w:val="5A9A3C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3CE22A1"/>
    <w:multiLevelType w:val="multilevel"/>
    <w:tmpl w:val="63CE22A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A30DE6"/>
    <w:multiLevelType w:val="multilevel"/>
    <w:tmpl w:val="606683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FD5D70"/>
    <w:multiLevelType w:val="hybridMultilevel"/>
    <w:tmpl w:val="A3CAE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20"/>
  </w:num>
  <w:num w:numId="8">
    <w:abstractNumId w:val="9"/>
  </w:num>
  <w:num w:numId="9">
    <w:abstractNumId w:val="11"/>
  </w:num>
  <w:num w:numId="10">
    <w:abstractNumId w:val="21"/>
  </w:num>
  <w:num w:numId="11">
    <w:abstractNumId w:val="16"/>
  </w:num>
  <w:num w:numId="12">
    <w:abstractNumId w:val="5"/>
  </w:num>
  <w:num w:numId="13">
    <w:abstractNumId w:val="2"/>
  </w:num>
  <w:num w:numId="14">
    <w:abstractNumId w:val="19"/>
  </w:num>
  <w:num w:numId="15">
    <w:abstractNumId w:val="22"/>
  </w:num>
  <w:num w:numId="16">
    <w:abstractNumId w:val="14"/>
  </w:num>
  <w:num w:numId="17">
    <w:abstractNumId w:val="2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5"/>
  </w:num>
  <w:num w:numId="24">
    <w:abstractNumId w:val="3"/>
  </w:num>
  <w:num w:numId="25">
    <w:abstractNumId w:val="6"/>
  </w:num>
  <w:num w:numId="26">
    <w:abstractNumId w:val="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7F4"/>
    <w:rsid w:val="00065F1B"/>
    <w:rsid w:val="000B6909"/>
    <w:rsid w:val="00163AA2"/>
    <w:rsid w:val="001E6FCB"/>
    <w:rsid w:val="002944C2"/>
    <w:rsid w:val="003B0D97"/>
    <w:rsid w:val="003C4401"/>
    <w:rsid w:val="00440E2D"/>
    <w:rsid w:val="004731D1"/>
    <w:rsid w:val="004A64CC"/>
    <w:rsid w:val="004B249B"/>
    <w:rsid w:val="005358A3"/>
    <w:rsid w:val="00580233"/>
    <w:rsid w:val="005912AF"/>
    <w:rsid w:val="005B205C"/>
    <w:rsid w:val="005B3039"/>
    <w:rsid w:val="005E7DA6"/>
    <w:rsid w:val="006712A5"/>
    <w:rsid w:val="006978B7"/>
    <w:rsid w:val="006E790A"/>
    <w:rsid w:val="0070433A"/>
    <w:rsid w:val="00790B26"/>
    <w:rsid w:val="007E2A59"/>
    <w:rsid w:val="00881131"/>
    <w:rsid w:val="008A21F5"/>
    <w:rsid w:val="008C2870"/>
    <w:rsid w:val="008D37F6"/>
    <w:rsid w:val="008E7210"/>
    <w:rsid w:val="0090230F"/>
    <w:rsid w:val="00991303"/>
    <w:rsid w:val="00A008AC"/>
    <w:rsid w:val="00A06B3E"/>
    <w:rsid w:val="00A20CF4"/>
    <w:rsid w:val="00A725BF"/>
    <w:rsid w:val="00B14020"/>
    <w:rsid w:val="00B527F4"/>
    <w:rsid w:val="00B63048"/>
    <w:rsid w:val="00BF603A"/>
    <w:rsid w:val="00C309F6"/>
    <w:rsid w:val="00C556C6"/>
    <w:rsid w:val="00C630ED"/>
    <w:rsid w:val="00CA5DB2"/>
    <w:rsid w:val="00CB03B1"/>
    <w:rsid w:val="00CF5341"/>
    <w:rsid w:val="00CF56B4"/>
    <w:rsid w:val="00D56495"/>
    <w:rsid w:val="00D62846"/>
    <w:rsid w:val="00D832A2"/>
    <w:rsid w:val="00DF2AFE"/>
    <w:rsid w:val="00E158B6"/>
    <w:rsid w:val="00E7376A"/>
    <w:rsid w:val="00F4163C"/>
    <w:rsid w:val="00F43ADF"/>
    <w:rsid w:val="00FB072C"/>
    <w:rsid w:val="00FC16AE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C917"/>
  <w15:docId w15:val="{493CB764-282E-4586-B04E-80A4F32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3B0D97"/>
    <w:pPr>
      <w:spacing w:before="100" w:beforeAutospacing="1" w:after="100" w:afterAutospacing="1"/>
    </w:pPr>
  </w:style>
  <w:style w:type="character" w:customStyle="1" w:styleId="c3">
    <w:name w:val="c3"/>
    <w:basedOn w:val="a0"/>
    <w:rsid w:val="003B0D97"/>
  </w:style>
  <w:style w:type="paragraph" w:customStyle="1" w:styleId="c26">
    <w:name w:val="c26"/>
    <w:basedOn w:val="a"/>
    <w:rsid w:val="003B0D97"/>
    <w:pPr>
      <w:spacing w:before="100" w:beforeAutospacing="1" w:after="100" w:afterAutospacing="1"/>
    </w:pPr>
  </w:style>
  <w:style w:type="character" w:customStyle="1" w:styleId="c5">
    <w:name w:val="c5"/>
    <w:basedOn w:val="a0"/>
    <w:rsid w:val="003B0D97"/>
  </w:style>
  <w:style w:type="paragraph" w:customStyle="1" w:styleId="c19">
    <w:name w:val="c19"/>
    <w:basedOn w:val="a"/>
    <w:rsid w:val="003B0D97"/>
    <w:pPr>
      <w:spacing w:before="100" w:beforeAutospacing="1" w:after="100" w:afterAutospacing="1"/>
    </w:pPr>
  </w:style>
  <w:style w:type="character" w:customStyle="1" w:styleId="c0">
    <w:name w:val="c0"/>
    <w:basedOn w:val="a0"/>
    <w:rsid w:val="003B0D97"/>
  </w:style>
  <w:style w:type="character" w:styleId="a3">
    <w:name w:val="Hyperlink"/>
    <w:basedOn w:val="a0"/>
    <w:uiPriority w:val="99"/>
    <w:unhideWhenUsed/>
    <w:rsid w:val="00C556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56C6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E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58A3"/>
    <w:pPr>
      <w:ind w:left="720"/>
      <w:contextualSpacing/>
    </w:pPr>
  </w:style>
  <w:style w:type="paragraph" w:customStyle="1" w:styleId="a6">
    <w:basedOn w:val="a"/>
    <w:next w:val="a7"/>
    <w:rsid w:val="00CF56B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F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596">
              <w:marLeft w:val="0"/>
              <w:marRight w:val="0"/>
              <w:marTop w:val="0"/>
              <w:marBottom w:val="0"/>
              <w:divBdr>
                <w:top w:val="single" w:sz="6" w:space="21" w:color="DDECF1"/>
                <w:left w:val="single" w:sz="6" w:space="29" w:color="DDECF1"/>
                <w:bottom w:val="single" w:sz="6" w:space="29" w:color="DDECF1"/>
                <w:right w:val="single" w:sz="6" w:space="29" w:color="DDECF1"/>
              </w:divBdr>
              <w:divsChild>
                <w:div w:id="1224870742">
                  <w:marLeft w:val="0"/>
                  <w:marRight w:val="0"/>
                  <w:marTop w:val="420"/>
                  <w:marBottom w:val="570"/>
                  <w:divBdr>
                    <w:top w:val="single" w:sz="6" w:space="21" w:color="C8E2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C8E2EC"/>
                        <w:left w:val="single" w:sz="6" w:space="21" w:color="C8E2EC"/>
                        <w:bottom w:val="single" w:sz="6" w:space="21" w:color="C8E2EC"/>
                        <w:right w:val="single" w:sz="6" w:space="21" w:color="C8E2EC"/>
                      </w:divBdr>
                      <w:divsChild>
                        <w:div w:id="1696997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917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49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70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882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69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043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729251">
                  <w:marLeft w:val="-720"/>
                  <w:marRight w:val="-72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6781">
                  <w:marLeft w:val="-570"/>
                  <w:marRight w:val="-57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117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6155">
                  <w:marLeft w:val="0"/>
                  <w:marRight w:val="0"/>
                  <w:marTop w:val="570"/>
                  <w:marBottom w:val="570"/>
                  <w:divBdr>
                    <w:top w:val="single" w:sz="6" w:space="15" w:color="DDECF1"/>
                    <w:left w:val="none" w:sz="0" w:space="0" w:color="auto"/>
                    <w:bottom w:val="single" w:sz="6" w:space="15" w:color="DDECF1"/>
                    <w:right w:val="none" w:sz="0" w:space="0" w:color="auto"/>
                  </w:divBdr>
                  <w:divsChild>
                    <w:div w:id="12225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188126">
                  <w:marLeft w:val="0"/>
                  <w:marRight w:val="0"/>
                  <w:marTop w:val="4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952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7441">
                          <w:marLeft w:val="-570"/>
                          <w:marRight w:val="-57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422758">
              <w:marLeft w:val="0"/>
              <w:marRight w:val="0"/>
              <w:marTop w:val="270"/>
              <w:marBottom w:val="0"/>
              <w:divBdr>
                <w:top w:val="single" w:sz="6" w:space="21" w:color="DDECF1"/>
                <w:left w:val="single" w:sz="6" w:space="29" w:color="DDECF1"/>
                <w:bottom w:val="single" w:sz="6" w:space="29" w:color="DDECF1"/>
                <w:right w:val="single" w:sz="6" w:space="29" w:color="DDECF1"/>
              </w:divBdr>
              <w:divsChild>
                <w:div w:id="9842855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1" w:color="C8E2EC"/>
                    <w:right w:val="none" w:sz="0" w:space="0" w:color="auto"/>
                  </w:divBdr>
                </w:div>
                <w:div w:id="11795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DDECF1"/>
                          </w:divBdr>
                          <w:divsChild>
                            <w:div w:id="15226220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8534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822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4463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8223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3067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29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644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5243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9587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7026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516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65249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832">
              <w:marLeft w:val="0"/>
              <w:marRight w:val="0"/>
              <w:marTop w:val="0"/>
              <w:marBottom w:val="0"/>
              <w:divBdr>
                <w:top w:val="single" w:sz="6" w:space="15" w:color="DDECF1"/>
                <w:left w:val="single" w:sz="6" w:space="15" w:color="DDECF1"/>
                <w:bottom w:val="single" w:sz="6" w:space="15" w:color="DDECF1"/>
                <w:right w:val="single" w:sz="6" w:space="15" w:color="DDECF1"/>
              </w:divBdr>
              <w:divsChild>
                <w:div w:id="6521005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single" w:sz="6" w:space="14" w:color="C8E2EC"/>
                    <w:right w:val="none" w:sz="0" w:space="0" w:color="auto"/>
                  </w:divBdr>
                </w:div>
                <w:div w:id="7200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3665">
                      <w:marLeft w:val="-135"/>
                      <w:marRight w:val="-13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8E2EC"/>
                        <w:right w:val="none" w:sz="0" w:space="0" w:color="auto"/>
                      </w:divBdr>
                    </w:div>
                    <w:div w:id="23361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2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12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52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72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40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552">
              <w:marLeft w:val="0"/>
              <w:marRight w:val="0"/>
              <w:marTop w:val="0"/>
              <w:marBottom w:val="0"/>
              <w:divBdr>
                <w:top w:val="single" w:sz="6" w:space="21" w:color="DDECF1"/>
                <w:left w:val="single" w:sz="6" w:space="29" w:color="DDECF1"/>
                <w:bottom w:val="single" w:sz="6" w:space="29" w:color="DDECF1"/>
                <w:right w:val="single" w:sz="6" w:space="29" w:color="DDECF1"/>
              </w:divBdr>
              <w:divsChild>
                <w:div w:id="1300257716">
                  <w:marLeft w:val="0"/>
                  <w:marRight w:val="0"/>
                  <w:marTop w:val="420"/>
                  <w:marBottom w:val="570"/>
                  <w:divBdr>
                    <w:top w:val="single" w:sz="6" w:space="21" w:color="C8E2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0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C8E2EC"/>
                        <w:left w:val="single" w:sz="6" w:space="21" w:color="C8E2EC"/>
                        <w:bottom w:val="single" w:sz="6" w:space="21" w:color="C8E2EC"/>
                        <w:right w:val="single" w:sz="6" w:space="21" w:color="C8E2EC"/>
                      </w:divBdr>
                      <w:divsChild>
                        <w:div w:id="854996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3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7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38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277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74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18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737581">
                  <w:marLeft w:val="-720"/>
                  <w:marRight w:val="-72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679">
                  <w:marLeft w:val="-570"/>
                  <w:marRight w:val="-57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2773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2308">
                  <w:marLeft w:val="0"/>
                  <w:marRight w:val="0"/>
                  <w:marTop w:val="570"/>
                  <w:marBottom w:val="570"/>
                  <w:divBdr>
                    <w:top w:val="single" w:sz="6" w:space="15" w:color="DDECF1"/>
                    <w:left w:val="none" w:sz="0" w:space="0" w:color="auto"/>
                    <w:bottom w:val="single" w:sz="6" w:space="15" w:color="DDECF1"/>
                    <w:right w:val="none" w:sz="0" w:space="0" w:color="auto"/>
                  </w:divBdr>
                  <w:divsChild>
                    <w:div w:id="8849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488824">
                  <w:marLeft w:val="0"/>
                  <w:marRight w:val="0"/>
                  <w:marTop w:val="4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251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7170">
                          <w:marLeft w:val="-570"/>
                          <w:marRight w:val="-57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375810">
              <w:marLeft w:val="0"/>
              <w:marRight w:val="0"/>
              <w:marTop w:val="270"/>
              <w:marBottom w:val="0"/>
              <w:divBdr>
                <w:top w:val="single" w:sz="6" w:space="21" w:color="DDECF1"/>
                <w:left w:val="single" w:sz="6" w:space="29" w:color="DDECF1"/>
                <w:bottom w:val="single" w:sz="6" w:space="29" w:color="DDECF1"/>
                <w:right w:val="single" w:sz="6" w:space="29" w:color="DDECF1"/>
              </w:divBdr>
              <w:divsChild>
                <w:div w:id="335052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1" w:color="C8E2EC"/>
                    <w:right w:val="none" w:sz="0" w:space="0" w:color="auto"/>
                  </w:divBdr>
                </w:div>
                <w:div w:id="19585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DDECF1"/>
                          </w:divBdr>
                          <w:divsChild>
                            <w:div w:id="8527703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147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9838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3080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2792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4507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283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085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516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8338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05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996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7928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2212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9145">
              <w:marLeft w:val="0"/>
              <w:marRight w:val="0"/>
              <w:marTop w:val="0"/>
              <w:marBottom w:val="0"/>
              <w:divBdr>
                <w:top w:val="single" w:sz="6" w:space="15" w:color="DDECF1"/>
                <w:left w:val="single" w:sz="6" w:space="15" w:color="DDECF1"/>
                <w:bottom w:val="single" w:sz="6" w:space="15" w:color="DDECF1"/>
                <w:right w:val="single" w:sz="6" w:space="15" w:color="DDECF1"/>
              </w:divBdr>
              <w:divsChild>
                <w:div w:id="126445745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single" w:sz="6" w:space="14" w:color="C8E2EC"/>
                    <w:right w:val="none" w:sz="0" w:space="0" w:color="auto"/>
                  </w:divBdr>
                </w:div>
                <w:div w:id="7258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75">
                      <w:marLeft w:val="-135"/>
                      <w:marRight w:val="-13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C8E2EC"/>
                        <w:right w:val="none" w:sz="0" w:space="0" w:color="auto"/>
                      </w:divBdr>
                    </w:div>
                    <w:div w:id="2816951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0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36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06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40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20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НСОШ4</cp:lastModifiedBy>
  <cp:revision>24</cp:revision>
  <dcterms:created xsi:type="dcterms:W3CDTF">2022-09-12T00:43:00Z</dcterms:created>
  <dcterms:modified xsi:type="dcterms:W3CDTF">2024-11-18T06:30:00Z</dcterms:modified>
</cp:coreProperties>
</file>