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B29" w:rsidRPr="00267644" w:rsidRDefault="00CA3B29" w:rsidP="00CA3B29">
      <w:pPr>
        <w:spacing w:after="0" w:line="408" w:lineRule="auto"/>
        <w:rPr>
          <w:lang w:val="ru-RU"/>
        </w:rPr>
      </w:pPr>
      <w:bookmarkStart w:id="0" w:name="block-3161088"/>
      <w:r w:rsidRPr="002676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3B29" w:rsidRPr="00267644" w:rsidRDefault="00CA3B29" w:rsidP="00CA3B29">
      <w:pPr>
        <w:spacing w:after="0" w:line="408" w:lineRule="auto"/>
        <w:ind w:left="120"/>
        <w:jc w:val="center"/>
        <w:rPr>
          <w:lang w:val="ru-RU"/>
        </w:rPr>
      </w:pPr>
      <w:r w:rsidRPr="002676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26764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6764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A3B29" w:rsidRPr="00267644" w:rsidRDefault="00CA3B29" w:rsidP="00CA3B29">
      <w:pPr>
        <w:spacing w:after="0" w:line="408" w:lineRule="auto"/>
        <w:ind w:left="120"/>
        <w:jc w:val="center"/>
        <w:rPr>
          <w:lang w:val="ru-RU"/>
        </w:rPr>
      </w:pPr>
      <w:r w:rsidRPr="002676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267644">
        <w:rPr>
          <w:rFonts w:ascii="Times New Roman" w:hAnsi="Times New Roman"/>
          <w:b/>
          <w:color w:val="000000"/>
          <w:sz w:val="28"/>
          <w:lang w:val="ru-RU"/>
        </w:rPr>
        <w:t>Муниципально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7644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76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 w:rsidRPr="00267644">
        <w:rPr>
          <w:rFonts w:ascii="Times New Roman" w:hAnsi="Times New Roman"/>
          <w:b/>
          <w:color w:val="000000"/>
          <w:sz w:val="28"/>
          <w:lang w:val="ru-RU"/>
        </w:rPr>
        <w:t>Новосергиевский</w:t>
      </w:r>
      <w:proofErr w:type="spellEnd"/>
      <w:r w:rsidRPr="00267644">
        <w:rPr>
          <w:rFonts w:ascii="Times New Roman" w:hAnsi="Times New Roman"/>
          <w:b/>
          <w:color w:val="000000"/>
          <w:sz w:val="28"/>
          <w:lang w:val="ru-RU"/>
        </w:rPr>
        <w:t xml:space="preserve"> район Оренбургской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A3B29" w:rsidRDefault="00CA3B29" w:rsidP="00CA3B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Новосергиевская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№4"</w:t>
      </w:r>
    </w:p>
    <w:p w:rsidR="00CA3B29" w:rsidRDefault="00CA3B29" w:rsidP="00CA3B29">
      <w:pPr>
        <w:spacing w:after="0"/>
        <w:ind w:left="120"/>
      </w:pPr>
    </w:p>
    <w:p w:rsidR="00CA3B29" w:rsidRDefault="00CA3B29" w:rsidP="00CA3B29">
      <w:pPr>
        <w:spacing w:after="0"/>
        <w:ind w:left="120"/>
      </w:pPr>
    </w:p>
    <w:p w:rsidR="00CA3B29" w:rsidRDefault="00CA3B29" w:rsidP="00CA3B29">
      <w:pPr>
        <w:spacing w:after="0"/>
        <w:ind w:left="120"/>
      </w:pPr>
    </w:p>
    <w:p w:rsidR="00CA3B29" w:rsidRDefault="00CA3B29" w:rsidP="00CA3B2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3B29" w:rsidRPr="00D600CE" w:rsidTr="00CA3B29">
        <w:tc>
          <w:tcPr>
            <w:tcW w:w="3114" w:type="dxa"/>
          </w:tcPr>
          <w:p w:rsidR="00CA3B29" w:rsidRPr="0040209D" w:rsidRDefault="00CA3B29" w:rsidP="00CA3B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A3B29" w:rsidRPr="008944ED" w:rsidRDefault="00CA3B29" w:rsidP="00CA3B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математики, физики, информатики</w:t>
            </w:r>
          </w:p>
          <w:p w:rsidR="00CA3B29" w:rsidRDefault="00CA3B29" w:rsidP="00CA3B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3B29" w:rsidRPr="008944ED" w:rsidRDefault="00CA3B29" w:rsidP="00CA3B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Фердаусова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CA3B29" w:rsidRDefault="00CA3B29" w:rsidP="00CA3B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A3B29" w:rsidRDefault="00CA3B29" w:rsidP="00CA3B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676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3B29" w:rsidRPr="0040209D" w:rsidRDefault="00CA3B29" w:rsidP="00CA3B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3B29" w:rsidRPr="0040209D" w:rsidRDefault="00CA3B29" w:rsidP="00CA3B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A3B29" w:rsidRPr="008944ED" w:rsidRDefault="00CA3B29" w:rsidP="00CA3B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CA3B29" w:rsidRDefault="00CA3B29" w:rsidP="00CA3B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3B29" w:rsidRPr="008944ED" w:rsidRDefault="00CA3B29" w:rsidP="00CA3B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Мосолова Е.В.</w:t>
            </w:r>
          </w:p>
          <w:p w:rsidR="00CA3B29" w:rsidRDefault="00CA3B29" w:rsidP="00CA3B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A3B29" w:rsidRPr="0040209D" w:rsidRDefault="00CA3B29" w:rsidP="00CA3B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3B29" w:rsidRDefault="00CA3B29" w:rsidP="00CA3B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A3B29" w:rsidRPr="008944ED" w:rsidRDefault="00CA3B29" w:rsidP="00CA3B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A3B29" w:rsidRDefault="00CA3B29" w:rsidP="00CA3B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3B29" w:rsidRPr="008944ED" w:rsidRDefault="00CA3B29" w:rsidP="00CA3B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Муравьева И.П.</w:t>
            </w:r>
          </w:p>
          <w:p w:rsidR="00CA3B29" w:rsidRDefault="00CA3B29" w:rsidP="00CA3B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CA3B29" w:rsidRDefault="00CA3B29" w:rsidP="00CA3B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3B29" w:rsidRPr="0040209D" w:rsidRDefault="00CA3B29" w:rsidP="00CA3B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3B29" w:rsidRPr="00267644" w:rsidRDefault="00CA3B29" w:rsidP="00CA3B29">
      <w:pPr>
        <w:spacing w:after="0"/>
        <w:ind w:left="120"/>
        <w:rPr>
          <w:lang w:val="ru-RU"/>
        </w:rPr>
      </w:pPr>
    </w:p>
    <w:p w:rsidR="00CA3B29" w:rsidRPr="00267644" w:rsidRDefault="00CA3B29" w:rsidP="00CA3B29">
      <w:pPr>
        <w:spacing w:after="0"/>
        <w:ind w:left="120"/>
        <w:rPr>
          <w:lang w:val="ru-RU"/>
        </w:rPr>
      </w:pPr>
      <w:r w:rsidRPr="00267644">
        <w:rPr>
          <w:rFonts w:ascii="Times New Roman" w:hAnsi="Times New Roman"/>
          <w:color w:val="000000"/>
          <w:sz w:val="28"/>
          <w:lang w:val="ru-RU"/>
        </w:rPr>
        <w:t>‌</w:t>
      </w:r>
    </w:p>
    <w:p w:rsidR="008C6BF0" w:rsidRPr="00CA3B29" w:rsidRDefault="008C6BF0">
      <w:pPr>
        <w:spacing w:after="0"/>
        <w:ind w:left="120"/>
        <w:rPr>
          <w:lang w:val="ru-RU"/>
        </w:rPr>
      </w:pPr>
    </w:p>
    <w:p w:rsidR="008C6BF0" w:rsidRPr="00CA3B29" w:rsidRDefault="00CA3B29" w:rsidP="00CA3B29">
      <w:pPr>
        <w:spacing w:after="0"/>
        <w:ind w:left="120"/>
        <w:jc w:val="center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6BF0" w:rsidRPr="00CA3B29" w:rsidRDefault="00CA3B29">
      <w:pPr>
        <w:spacing w:after="0" w:line="408" w:lineRule="auto"/>
        <w:ind w:left="120"/>
        <w:jc w:val="center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451085)</w:t>
      </w:r>
    </w:p>
    <w:p w:rsidR="008C6BF0" w:rsidRPr="00CA3B29" w:rsidRDefault="008C6BF0">
      <w:pPr>
        <w:spacing w:after="0"/>
        <w:ind w:left="120"/>
        <w:jc w:val="center"/>
        <w:rPr>
          <w:lang w:val="ru-RU"/>
        </w:rPr>
      </w:pPr>
    </w:p>
    <w:p w:rsidR="008C6BF0" w:rsidRPr="00CA3B29" w:rsidRDefault="00CA3B29">
      <w:pPr>
        <w:spacing w:after="0" w:line="408" w:lineRule="auto"/>
        <w:ind w:left="120"/>
        <w:jc w:val="center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8C6BF0" w:rsidRPr="00CA3B29" w:rsidRDefault="00CA3B29">
      <w:pPr>
        <w:spacing w:after="0" w:line="408" w:lineRule="auto"/>
        <w:ind w:left="120"/>
        <w:jc w:val="center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CA3B29">
        <w:rPr>
          <w:rFonts w:ascii="Times New Roman" w:hAnsi="Times New Roman"/>
          <w:color w:val="000000"/>
          <w:sz w:val="28"/>
          <w:lang w:val="ru-RU"/>
        </w:rPr>
        <w:t>10  классов</w:t>
      </w:r>
      <w:proofErr w:type="gram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8C6BF0">
      <w:pPr>
        <w:spacing w:after="0"/>
        <w:ind w:left="120"/>
        <w:jc w:val="center"/>
        <w:rPr>
          <w:lang w:val="ru-RU"/>
        </w:rPr>
      </w:pPr>
    </w:p>
    <w:p w:rsidR="008C6BF0" w:rsidRPr="00CA3B29" w:rsidRDefault="008C6BF0">
      <w:pPr>
        <w:spacing w:after="0"/>
        <w:ind w:left="120"/>
        <w:jc w:val="center"/>
        <w:rPr>
          <w:lang w:val="ru-RU"/>
        </w:rPr>
      </w:pPr>
    </w:p>
    <w:p w:rsidR="008C6BF0" w:rsidRPr="00CA3B29" w:rsidRDefault="008C6BF0">
      <w:pPr>
        <w:spacing w:after="0"/>
        <w:ind w:left="120"/>
        <w:jc w:val="center"/>
        <w:rPr>
          <w:lang w:val="ru-RU"/>
        </w:rPr>
      </w:pPr>
    </w:p>
    <w:p w:rsidR="00CA3B29" w:rsidRPr="003E1D7C" w:rsidRDefault="00CA3B29" w:rsidP="00CA3B2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</w:t>
      </w:r>
      <w:r w:rsidRPr="003E1D7C">
        <w:rPr>
          <w:rFonts w:ascii="Times New Roman" w:hAnsi="Times New Roman" w:cs="Times New Roman"/>
          <w:lang w:val="ru-RU"/>
        </w:rPr>
        <w:t>Составитель: Хабарова Елена Васильевна,</w:t>
      </w:r>
    </w:p>
    <w:p w:rsidR="00CA3B29" w:rsidRPr="003E1D7C" w:rsidRDefault="00CA3B29" w:rsidP="00CA3B2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у</w:t>
      </w:r>
      <w:r w:rsidRPr="003E1D7C">
        <w:rPr>
          <w:rFonts w:ascii="Times New Roman" w:hAnsi="Times New Roman" w:cs="Times New Roman"/>
          <w:lang w:val="ru-RU"/>
        </w:rPr>
        <w:t>читель физики,</w:t>
      </w:r>
    </w:p>
    <w:p w:rsidR="00CA3B29" w:rsidRPr="003E1D7C" w:rsidRDefault="00CA3B29" w:rsidP="00CA3B2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в</w:t>
      </w:r>
      <w:r w:rsidRPr="003E1D7C">
        <w:rPr>
          <w:rFonts w:ascii="Times New Roman" w:hAnsi="Times New Roman" w:cs="Times New Roman"/>
          <w:lang w:val="ru-RU"/>
        </w:rPr>
        <w:t>ысшая квалификационная категория</w:t>
      </w:r>
    </w:p>
    <w:p w:rsidR="00CA3B29" w:rsidRPr="003E1D7C" w:rsidRDefault="00CA3B29" w:rsidP="00CA3B2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A3B29" w:rsidRDefault="00CA3B29" w:rsidP="00CA3B2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19498ac-a5c9-44b7-8091-76036e539e04"/>
    </w:p>
    <w:p w:rsidR="008C6BF0" w:rsidRPr="00CA3B29" w:rsidRDefault="00CA3B29" w:rsidP="00CA3B29">
      <w:pPr>
        <w:spacing w:after="0"/>
        <w:jc w:val="center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Новосергиевка</w:t>
      </w:r>
      <w:bookmarkEnd w:id="3"/>
      <w:r w:rsidRPr="00CA3B2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ab61525-9c7a-4c8e-ab7f-ab5ff878b83d"/>
      <w:r w:rsidRPr="00CA3B2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A3B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3B29">
        <w:rPr>
          <w:rFonts w:ascii="Times New Roman" w:hAnsi="Times New Roman"/>
          <w:color w:val="000000"/>
          <w:sz w:val="28"/>
          <w:lang w:val="ru-RU"/>
        </w:rPr>
        <w:t>​</w:t>
      </w:r>
    </w:p>
    <w:p w:rsidR="008C6BF0" w:rsidRPr="00CA3B29" w:rsidRDefault="008C6BF0">
      <w:pPr>
        <w:spacing w:after="0"/>
        <w:ind w:left="120"/>
        <w:rPr>
          <w:lang w:val="ru-RU"/>
        </w:rPr>
      </w:pPr>
    </w:p>
    <w:p w:rsidR="008C6BF0" w:rsidRPr="00CA3B29" w:rsidRDefault="008C6BF0">
      <w:pPr>
        <w:rPr>
          <w:lang w:val="ru-RU"/>
        </w:rPr>
        <w:sectPr w:rsidR="008C6BF0" w:rsidRPr="00CA3B29">
          <w:pgSz w:w="11906" w:h="16383"/>
          <w:pgMar w:top="1134" w:right="850" w:bottom="1134" w:left="1701" w:header="720" w:footer="720" w:gutter="0"/>
          <w:cols w:space="720"/>
        </w:sectPr>
      </w:pPr>
    </w:p>
    <w:p w:rsidR="008C6BF0" w:rsidRPr="00CA3B29" w:rsidRDefault="00CA3B29">
      <w:pPr>
        <w:spacing w:after="0" w:line="264" w:lineRule="auto"/>
        <w:ind w:left="120"/>
        <w:jc w:val="both"/>
        <w:rPr>
          <w:lang w:val="ru-RU"/>
        </w:rPr>
      </w:pPr>
      <w:bookmarkStart w:id="5" w:name="block-3161090"/>
      <w:bookmarkEnd w:id="0"/>
      <w:r w:rsidRPr="00CA3B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6BF0" w:rsidRPr="00CA3B29" w:rsidRDefault="00CA3B29">
      <w:pPr>
        <w:spacing w:after="0" w:line="264" w:lineRule="auto"/>
        <w:ind w:left="12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​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CA3B29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296fae2-dbe0-4c0c-910f-2696aa782a50"/>
      <w:r w:rsidRPr="00CA3B29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</w:t>
      </w:r>
      <w:proofErr w:type="gramStart"/>
      <w:r w:rsidRPr="00CA3B29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CA3B2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A3B29">
        <w:rPr>
          <w:rFonts w:ascii="Times New Roman" w:hAnsi="Times New Roman"/>
          <w:color w:val="000000"/>
          <w:sz w:val="28"/>
          <w:lang w:val="ru-RU"/>
        </w:rPr>
        <w:t>‌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C6BF0" w:rsidRPr="00CA3B29" w:rsidRDefault="008C6BF0">
      <w:pPr>
        <w:rPr>
          <w:lang w:val="ru-RU"/>
        </w:rPr>
        <w:sectPr w:rsidR="008C6BF0" w:rsidRPr="00CA3B29">
          <w:pgSz w:w="11906" w:h="16383"/>
          <w:pgMar w:top="1134" w:right="850" w:bottom="1134" w:left="1701" w:header="720" w:footer="720" w:gutter="0"/>
          <w:cols w:space="720"/>
        </w:sectPr>
      </w:pPr>
    </w:p>
    <w:p w:rsidR="008C6BF0" w:rsidRPr="00CA3B29" w:rsidRDefault="00CA3B29">
      <w:pPr>
        <w:spacing w:after="0" w:line="264" w:lineRule="auto"/>
        <w:ind w:left="120"/>
        <w:jc w:val="both"/>
        <w:rPr>
          <w:lang w:val="ru-RU"/>
        </w:rPr>
      </w:pPr>
      <w:bookmarkStart w:id="7" w:name="block-3161089"/>
      <w:bookmarkEnd w:id="5"/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A3B2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C6BF0" w:rsidRPr="00CA3B29" w:rsidRDefault="008C6BF0">
      <w:pPr>
        <w:spacing w:after="0" w:line="264" w:lineRule="auto"/>
        <w:ind w:left="120"/>
        <w:jc w:val="both"/>
        <w:rPr>
          <w:lang w:val="ru-RU"/>
        </w:rPr>
      </w:pPr>
    </w:p>
    <w:p w:rsidR="008C6BF0" w:rsidRPr="00CA3B29" w:rsidRDefault="00CA3B29">
      <w:pPr>
        <w:spacing w:after="0" w:line="264" w:lineRule="auto"/>
        <w:ind w:left="12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6BF0" w:rsidRPr="00CA3B29" w:rsidRDefault="008C6BF0">
      <w:pPr>
        <w:spacing w:after="0" w:line="264" w:lineRule="auto"/>
        <w:ind w:left="120"/>
        <w:jc w:val="both"/>
        <w:rPr>
          <w:lang w:val="ru-RU"/>
        </w:rPr>
      </w:pP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Зависимость координат, скорости, ускорения и </w:t>
      </w:r>
      <w:proofErr w:type="gramStart"/>
      <w:r w:rsidRPr="00CA3B29">
        <w:rPr>
          <w:rFonts w:ascii="Times New Roman" w:hAnsi="Times New Roman"/>
          <w:color w:val="000000"/>
          <w:sz w:val="28"/>
          <w:lang w:val="ru-RU"/>
        </w:rPr>
        <w:t>пути материальной точки от времени</w:t>
      </w:r>
      <w:proofErr w:type="gram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и их графики.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Движение тела, брошенного под углом к горизонту. Зависимость координат, скорости и </w:t>
      </w:r>
      <w:proofErr w:type="gramStart"/>
      <w:r w:rsidRPr="00CA3B29">
        <w:rPr>
          <w:rFonts w:ascii="Times New Roman" w:hAnsi="Times New Roman"/>
          <w:color w:val="000000"/>
          <w:sz w:val="28"/>
          <w:lang w:val="ru-RU"/>
        </w:rPr>
        <w:t>ускорения материальной точки от времени</w:t>
      </w:r>
      <w:proofErr w:type="gram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и их графики.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CA3B29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8C6BF0" w:rsidRPr="008C44E0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r w:rsidRPr="008C44E0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>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8C6BF0" w:rsidRPr="008C44E0" w:rsidRDefault="00CA3B29">
      <w:pPr>
        <w:spacing w:after="0" w:line="264" w:lineRule="auto"/>
        <w:ind w:firstLine="600"/>
        <w:jc w:val="both"/>
        <w:rPr>
          <w:lang w:val="ru-RU"/>
        </w:rPr>
      </w:pPr>
      <w:r w:rsidRPr="008C44E0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CA3B2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>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B29">
        <w:rPr>
          <w:rFonts w:ascii="Times New Roman" w:hAnsi="Times New Roman"/>
          <w:color w:val="000000"/>
          <w:sz w:val="28"/>
          <w:lang w:val="ru-RU"/>
        </w:rPr>
        <w:t>Оценка сил взаимодействия</w:t>
      </w:r>
      <w:proofErr w:type="gram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заряженных тел.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CA3B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A3B2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A3B29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gramStart"/>
      <w:r w:rsidRPr="00CA3B29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gram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CA3B29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8C6BF0" w:rsidRPr="00CA3B29" w:rsidRDefault="008C6BF0">
      <w:pPr>
        <w:spacing w:after="0" w:line="264" w:lineRule="auto"/>
        <w:ind w:left="120"/>
        <w:jc w:val="both"/>
        <w:rPr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6BF0" w:rsidRPr="00CA3B29" w:rsidRDefault="00CA3B29">
      <w:pPr>
        <w:spacing w:after="0" w:line="264" w:lineRule="auto"/>
        <w:ind w:left="12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8C6BF0" w:rsidRPr="00CA3B29" w:rsidRDefault="008C6BF0">
      <w:pPr>
        <w:spacing w:after="0" w:line="264" w:lineRule="auto"/>
        <w:ind w:left="120"/>
        <w:jc w:val="both"/>
        <w:rPr>
          <w:lang w:val="ru-RU"/>
        </w:rPr>
      </w:pP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8C6BF0" w:rsidRPr="008C44E0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8C44E0">
        <w:rPr>
          <w:rFonts w:ascii="Times New Roman" w:hAnsi="Times New Roman"/>
          <w:b/>
          <w:i/>
          <w:color w:val="000000"/>
          <w:sz w:val="28"/>
          <w:lang w:val="ru-RU"/>
        </w:rPr>
        <w:t>Механические колебания.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периода свободных колебаний нитяного и пружинного маятников.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Свободные электромагнитные колебания.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Колеблющееся тело как источник звука.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параметров звуковой волны.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Исследование преломления света.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>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и исследование дифракционного спектра.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сопротивления полупроводников от освещённости.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Виды спектров. Спектр уровней энергии атома водорода.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Наблюдения в телескоп Луны, планет, туманностей и звёздных скоплений.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CA3B29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</w:t>
      </w: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ультразвуковая диагностика в медицине, оптические явления в живой природе.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CA3B29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CA3B29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CA3B29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8C6BF0" w:rsidRPr="00CA3B29" w:rsidRDefault="008C6BF0">
      <w:pPr>
        <w:rPr>
          <w:lang w:val="ru-RU"/>
        </w:rPr>
        <w:sectPr w:rsidR="008C6BF0" w:rsidRPr="00CA3B29">
          <w:pgSz w:w="11906" w:h="16383"/>
          <w:pgMar w:top="1134" w:right="850" w:bottom="1134" w:left="1701" w:header="720" w:footer="720" w:gutter="0"/>
          <w:cols w:space="720"/>
        </w:sectPr>
      </w:pPr>
    </w:p>
    <w:p w:rsidR="008C6BF0" w:rsidRPr="00CA3B29" w:rsidRDefault="00CA3B29">
      <w:pPr>
        <w:spacing w:after="0" w:line="264" w:lineRule="auto"/>
        <w:ind w:left="120"/>
        <w:jc w:val="both"/>
        <w:rPr>
          <w:lang w:val="ru-RU"/>
        </w:rPr>
      </w:pPr>
      <w:bookmarkStart w:id="8" w:name="block-3161091"/>
      <w:bookmarkEnd w:id="7"/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</w:t>
      </w:r>
    </w:p>
    <w:p w:rsidR="008C6BF0" w:rsidRPr="00CA3B29" w:rsidRDefault="008C6BF0">
      <w:pPr>
        <w:spacing w:after="0" w:line="264" w:lineRule="auto"/>
        <w:ind w:left="120"/>
        <w:jc w:val="both"/>
        <w:rPr>
          <w:lang w:val="ru-RU"/>
        </w:rPr>
      </w:pPr>
    </w:p>
    <w:p w:rsidR="008C6BF0" w:rsidRPr="00CA3B29" w:rsidRDefault="00CA3B29">
      <w:pPr>
        <w:spacing w:after="0" w:line="264" w:lineRule="auto"/>
        <w:ind w:left="12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8C6BF0" w:rsidRPr="00CA3B29" w:rsidRDefault="008C6BF0">
      <w:pPr>
        <w:spacing w:after="0" w:line="264" w:lineRule="auto"/>
        <w:ind w:left="120"/>
        <w:jc w:val="both"/>
        <w:rPr>
          <w:lang w:val="ru-RU"/>
        </w:rPr>
      </w:pPr>
    </w:p>
    <w:p w:rsidR="008C6BF0" w:rsidRPr="00CA3B29" w:rsidRDefault="00CA3B29">
      <w:pPr>
        <w:spacing w:after="0" w:line="264" w:lineRule="auto"/>
        <w:ind w:firstLine="60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C6BF0" w:rsidRDefault="00CA3B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BF0" w:rsidRPr="00CA3B29" w:rsidRDefault="00CA3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C6BF0" w:rsidRPr="00CA3B29" w:rsidRDefault="00CA3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8C6BF0" w:rsidRPr="00CA3B29" w:rsidRDefault="00CA3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C6BF0" w:rsidRPr="00CA3B29" w:rsidRDefault="00CA3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C6BF0" w:rsidRPr="00CA3B29" w:rsidRDefault="00CA3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C6BF0" w:rsidRDefault="00CA3B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BF0" w:rsidRPr="00CA3B29" w:rsidRDefault="00CA3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8C6BF0" w:rsidRPr="00CA3B29" w:rsidRDefault="00CA3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8C6BF0" w:rsidRDefault="00CA3B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BF0" w:rsidRPr="00CA3B29" w:rsidRDefault="00CA3B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C6BF0" w:rsidRPr="00CA3B29" w:rsidRDefault="00CA3B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8C6BF0" w:rsidRPr="00CA3B29" w:rsidRDefault="00CA3B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8C6BF0" w:rsidRDefault="00CA3B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BF0" w:rsidRPr="00CA3B29" w:rsidRDefault="00CA3B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8C6BF0" w:rsidRDefault="00CA3B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BF0" w:rsidRPr="00CA3B29" w:rsidRDefault="00CA3B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CA3B2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 том числе связанным с физикой и техникой, умение совершать </w:t>
      </w: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будущей профессии и реализовывать собственные жизненные планы;</w:t>
      </w:r>
    </w:p>
    <w:p w:rsidR="008C6BF0" w:rsidRPr="00CA3B29" w:rsidRDefault="00CA3B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8C6BF0" w:rsidRDefault="00CA3B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BF0" w:rsidRPr="00CA3B29" w:rsidRDefault="00CA3B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8C6BF0" w:rsidRPr="00CA3B29" w:rsidRDefault="00CA3B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C6BF0" w:rsidRPr="00CA3B29" w:rsidRDefault="00CA3B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8C6BF0" w:rsidRDefault="00CA3B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BF0" w:rsidRPr="00CA3B29" w:rsidRDefault="00CA3B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8C6BF0" w:rsidRPr="00CA3B29" w:rsidRDefault="00CA3B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8C6BF0" w:rsidRPr="00CA3B29" w:rsidRDefault="008C6BF0">
      <w:pPr>
        <w:spacing w:after="0" w:line="264" w:lineRule="auto"/>
        <w:ind w:left="120"/>
        <w:jc w:val="both"/>
        <w:rPr>
          <w:lang w:val="ru-RU"/>
        </w:rPr>
      </w:pPr>
    </w:p>
    <w:p w:rsidR="008C6BF0" w:rsidRPr="00CA3B29" w:rsidRDefault="00CA3B29">
      <w:pPr>
        <w:spacing w:after="0" w:line="264" w:lineRule="auto"/>
        <w:ind w:left="12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6BF0" w:rsidRPr="00CA3B29" w:rsidRDefault="008C6BF0">
      <w:pPr>
        <w:spacing w:after="0" w:line="264" w:lineRule="auto"/>
        <w:ind w:left="120"/>
        <w:jc w:val="both"/>
        <w:rPr>
          <w:lang w:val="ru-RU"/>
        </w:rPr>
      </w:pPr>
    </w:p>
    <w:p w:rsidR="008C6BF0" w:rsidRPr="00CA3B29" w:rsidRDefault="00CA3B29">
      <w:pPr>
        <w:spacing w:after="0" w:line="264" w:lineRule="auto"/>
        <w:ind w:left="12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6BF0" w:rsidRDefault="00CA3B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BF0" w:rsidRPr="00CA3B29" w:rsidRDefault="00CA3B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C6BF0" w:rsidRPr="00CA3B29" w:rsidRDefault="00CA3B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C6BF0" w:rsidRPr="00CA3B29" w:rsidRDefault="00CA3B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8C6BF0" w:rsidRPr="00CA3B29" w:rsidRDefault="00CA3B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C6BF0" w:rsidRPr="00CA3B29" w:rsidRDefault="00CA3B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C6BF0" w:rsidRPr="00CA3B29" w:rsidRDefault="00CA3B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C6BF0" w:rsidRPr="00CA3B29" w:rsidRDefault="00CA3B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C6BF0" w:rsidRDefault="00CA3B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6BF0" w:rsidRPr="00CA3B29" w:rsidRDefault="00CA3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8C6BF0" w:rsidRPr="00CA3B29" w:rsidRDefault="00CA3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</w:t>
      </w: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самостоятельному поиску методов решения задач физического содержания, применению различных методов познания; </w:t>
      </w:r>
    </w:p>
    <w:p w:rsidR="008C6BF0" w:rsidRPr="00CA3B29" w:rsidRDefault="00CA3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C6BF0" w:rsidRPr="00CA3B29" w:rsidRDefault="00CA3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C6BF0" w:rsidRPr="00CA3B29" w:rsidRDefault="00CA3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C6BF0" w:rsidRPr="00CA3B29" w:rsidRDefault="00CA3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8C6BF0" w:rsidRPr="00CA3B29" w:rsidRDefault="00CA3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C6BF0" w:rsidRPr="00CA3B29" w:rsidRDefault="00CA3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8C6BF0" w:rsidRPr="00CA3B29" w:rsidRDefault="00CA3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C6BF0" w:rsidRPr="00CA3B29" w:rsidRDefault="00CA3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8C6BF0" w:rsidRPr="00CA3B29" w:rsidRDefault="00CA3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C6BF0" w:rsidRDefault="00CA3B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BF0" w:rsidRPr="00CA3B29" w:rsidRDefault="00CA3B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C6BF0" w:rsidRDefault="00CA3B29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C6BF0" w:rsidRPr="00CA3B29" w:rsidRDefault="00CA3B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C6BF0" w:rsidRPr="00CA3B29" w:rsidRDefault="00CA3B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8C6BF0" w:rsidRDefault="00CA3B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BF0" w:rsidRPr="00CA3B29" w:rsidRDefault="00CA3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8C6BF0" w:rsidRPr="00CA3B29" w:rsidRDefault="00CA3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ситуаций и смягчать конфликты;</w:t>
      </w:r>
    </w:p>
    <w:p w:rsidR="008C6BF0" w:rsidRPr="00CA3B29" w:rsidRDefault="00CA3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8C6BF0" w:rsidRPr="00CA3B29" w:rsidRDefault="00CA3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C6BF0" w:rsidRPr="00CA3B29" w:rsidRDefault="00CA3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C6BF0" w:rsidRPr="00CA3B29" w:rsidRDefault="00CA3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C6BF0" w:rsidRPr="00CA3B29" w:rsidRDefault="00CA3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C6BF0" w:rsidRPr="00CA3B29" w:rsidRDefault="00CA3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C6BF0" w:rsidRPr="00CA3B29" w:rsidRDefault="00CA3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C6BF0" w:rsidRPr="00CA3B29" w:rsidRDefault="00CA3B29">
      <w:pPr>
        <w:spacing w:after="0" w:line="264" w:lineRule="auto"/>
        <w:ind w:left="12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6BF0" w:rsidRPr="00CA3B29" w:rsidRDefault="00CA3B29">
      <w:pPr>
        <w:spacing w:after="0" w:line="264" w:lineRule="auto"/>
        <w:ind w:left="120"/>
        <w:jc w:val="both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6BF0" w:rsidRPr="00CA3B29" w:rsidRDefault="00CA3B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8C6BF0" w:rsidRPr="00CA3B29" w:rsidRDefault="00CA3B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C6BF0" w:rsidRDefault="00CA3B29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6BF0" w:rsidRPr="00CA3B29" w:rsidRDefault="00CA3B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C6BF0" w:rsidRPr="00CA3B29" w:rsidRDefault="00CA3B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8C6BF0" w:rsidRDefault="00CA3B29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6BF0" w:rsidRPr="00CA3B29" w:rsidRDefault="00CA3B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8C6BF0" w:rsidRDefault="00CA3B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BF0" w:rsidRPr="00CA3B29" w:rsidRDefault="00CA3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C6BF0" w:rsidRPr="00CA3B29" w:rsidRDefault="00CA3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C6BF0" w:rsidRPr="00CA3B29" w:rsidRDefault="00CA3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C6BF0" w:rsidRPr="00CA3B29" w:rsidRDefault="00CA3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C6BF0" w:rsidRPr="00CA3B29" w:rsidRDefault="00CA3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C6BF0" w:rsidRPr="00CA3B29" w:rsidRDefault="00CA3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C6BF0" w:rsidRPr="00CA3B29" w:rsidRDefault="00CA3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C6BF0" w:rsidRPr="00CA3B29" w:rsidRDefault="00CA3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8C6BF0" w:rsidRPr="00CA3B29" w:rsidRDefault="00CA3B29">
      <w:pPr>
        <w:spacing w:after="0" w:line="264" w:lineRule="auto"/>
        <w:ind w:left="12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8C6BF0" w:rsidRPr="00CA3B29" w:rsidRDefault="00CA3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C6BF0" w:rsidRPr="00CA3B29" w:rsidRDefault="00CA3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C6BF0" w:rsidRPr="00CA3B29" w:rsidRDefault="00CA3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C6BF0" w:rsidRPr="00CA3B29" w:rsidRDefault="00CA3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8C6BF0" w:rsidRPr="00CA3B29" w:rsidRDefault="00CA3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C6BF0" w:rsidRPr="00CA3B29" w:rsidRDefault="008C6BF0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8C6BF0" w:rsidRPr="00CA3B29" w:rsidRDefault="008C6BF0">
      <w:pPr>
        <w:spacing w:after="0" w:line="264" w:lineRule="auto"/>
        <w:ind w:left="120"/>
        <w:jc w:val="both"/>
        <w:rPr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A3B29" w:rsidRDefault="00CA3B2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C6BF0" w:rsidRPr="00CA3B29" w:rsidRDefault="00CA3B29">
      <w:pPr>
        <w:spacing w:after="0" w:line="264" w:lineRule="auto"/>
        <w:ind w:left="12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</w:t>
      </w:r>
    </w:p>
    <w:p w:rsidR="008C6BF0" w:rsidRPr="00CA3B29" w:rsidRDefault="008C6BF0">
      <w:pPr>
        <w:spacing w:after="0" w:line="264" w:lineRule="auto"/>
        <w:ind w:left="120"/>
        <w:jc w:val="both"/>
        <w:rPr>
          <w:lang w:val="ru-RU"/>
        </w:rPr>
      </w:pPr>
    </w:p>
    <w:p w:rsidR="008C6BF0" w:rsidRPr="00CA3B29" w:rsidRDefault="00CA3B29">
      <w:pPr>
        <w:spacing w:after="0" w:line="264" w:lineRule="auto"/>
        <w:ind w:left="12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</w:t>
      </w: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Менделеева–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>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>;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CA3B29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CA3B29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</w:t>
      </w: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8C6BF0" w:rsidRPr="00CA3B29" w:rsidRDefault="00CA3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8C6BF0" w:rsidRPr="00CA3B29" w:rsidRDefault="008C6BF0">
      <w:pPr>
        <w:spacing w:after="0" w:line="264" w:lineRule="auto"/>
        <w:ind w:left="120"/>
        <w:jc w:val="both"/>
        <w:rPr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4236" w:rsidRDefault="00D142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C6BF0" w:rsidRPr="00CA3B29" w:rsidRDefault="00CA3B29">
      <w:pPr>
        <w:spacing w:after="0" w:line="264" w:lineRule="auto"/>
        <w:ind w:left="120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CA3B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A3B29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CA3B2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</w:t>
      </w: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</w:t>
      </w: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8C6BF0" w:rsidRPr="00CA3B29" w:rsidRDefault="00CA3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3B29">
        <w:rPr>
          <w:rFonts w:ascii="Times New Roman" w:hAnsi="Times New Roman"/>
          <w:color w:val="000000"/>
          <w:sz w:val="28"/>
          <w:lang w:val="ru-RU"/>
        </w:rPr>
        <w:lastRenderedPageBreak/>
        <w:t>проявлять мотивацию к будущей профессиональной деятельности по специальностям физико-технического профиля.</w:t>
      </w:r>
    </w:p>
    <w:p w:rsidR="008C6BF0" w:rsidRPr="00CA3B29" w:rsidRDefault="008C6BF0">
      <w:pPr>
        <w:rPr>
          <w:lang w:val="ru-RU"/>
        </w:rPr>
        <w:sectPr w:rsidR="008C6BF0" w:rsidRPr="00CA3B29">
          <w:pgSz w:w="11906" w:h="16383"/>
          <w:pgMar w:top="1134" w:right="850" w:bottom="1134" w:left="1701" w:header="720" w:footer="720" w:gutter="0"/>
          <w:cols w:space="720"/>
        </w:sectPr>
      </w:pPr>
    </w:p>
    <w:p w:rsidR="008C6BF0" w:rsidRDefault="00CA3B29">
      <w:pPr>
        <w:spacing w:after="0"/>
        <w:ind w:left="120"/>
      </w:pPr>
      <w:bookmarkStart w:id="11" w:name="block-3161092"/>
      <w:bookmarkEnd w:id="8"/>
      <w:r w:rsidRPr="00CA3B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6BF0" w:rsidRDefault="00CA3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8C6BF0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0" w:rsidRDefault="008C6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0" w:rsidRDefault="008C6BF0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0" w:rsidRDefault="008C6BF0"/>
        </w:tc>
      </w:tr>
      <w:tr w:rsidR="008C6BF0" w:rsidRPr="00D13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8C6BF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8C6BF0"/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8C6BF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8C6BF0"/>
        </w:tc>
      </w:tr>
      <w:tr w:rsidR="008C6BF0" w:rsidRPr="00D13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8C6BF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8C6BF0"/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C6BF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8C6BF0"/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8C6BF0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8C6BF0"/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C6BF0" w:rsidRDefault="008C6BF0"/>
        </w:tc>
      </w:tr>
    </w:tbl>
    <w:p w:rsidR="008C6BF0" w:rsidRDefault="008C6BF0">
      <w:pPr>
        <w:sectPr w:rsidR="008C6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0" w:rsidRDefault="00CA3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C6B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0" w:rsidRDefault="008C6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0" w:rsidRDefault="008C6B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0" w:rsidRDefault="008C6BF0"/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C6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8C6BF0"/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C6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8C6BF0"/>
        </w:tc>
      </w:tr>
      <w:tr w:rsidR="008C6BF0" w:rsidRPr="00D13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8C6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8C6BF0"/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C6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8C6BF0"/>
        </w:tc>
      </w:tr>
      <w:tr w:rsidR="008C6BF0" w:rsidRPr="00D13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B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8C6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8C6BF0"/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8C6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8C6BF0"/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C6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8C6BF0"/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6BF0" w:rsidRDefault="008C6BF0"/>
        </w:tc>
      </w:tr>
    </w:tbl>
    <w:p w:rsidR="008C6BF0" w:rsidRDefault="008C6BF0">
      <w:pPr>
        <w:sectPr w:rsidR="008C6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0" w:rsidRDefault="008C6BF0">
      <w:pPr>
        <w:sectPr w:rsidR="008C6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0" w:rsidRDefault="00CA3B29">
      <w:pPr>
        <w:spacing w:after="0"/>
        <w:ind w:left="120"/>
      </w:pPr>
      <w:bookmarkStart w:id="12" w:name="block-31610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6BF0" w:rsidRDefault="00CA3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706"/>
        <w:gridCol w:w="1051"/>
        <w:gridCol w:w="1841"/>
        <w:gridCol w:w="1910"/>
        <w:gridCol w:w="1347"/>
        <w:gridCol w:w="2221"/>
      </w:tblGrid>
      <w:tr w:rsidR="006C11CD" w:rsidTr="006C11CD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4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</w:tr>
      <w:tr w:rsidR="008C6BF0" w:rsidTr="006C1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0" w:rsidRDefault="008C6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0" w:rsidRDefault="008C6BF0"/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0" w:rsidRDefault="008C6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0" w:rsidRDefault="008C6BF0"/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D135DB" w:rsidRDefault="00D135DB">
            <w:pPr>
              <w:spacing w:after="0"/>
              <w:ind w:left="135"/>
              <w:rPr>
                <w:b/>
                <w:lang w:val="ru-RU"/>
              </w:rPr>
            </w:pPr>
            <w:r w:rsidRPr="00D135DB">
              <w:rPr>
                <w:b/>
                <w:lang w:val="ru-RU"/>
              </w:rPr>
              <w:t>Входная контрольная работа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D13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D13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 – вектор. </w:t>
            </w:r>
            <w:r w:rsidR="00CA3B29"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</w:t>
            </w:r>
            <w:r w:rsidR="00CA3B29"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прямолинейное движение. Графическое описание равномерного прямолинейного движения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44E0" w:rsidRPr="00FF7346" w:rsidRDefault="00FF73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44E0" w:rsidRPr="00CA3B29" w:rsidRDefault="00FF73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Кинематика абсолютно твердого тела.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44E0" w:rsidRDefault="008C44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4E0" w:rsidRDefault="008C4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4E0" w:rsidRDefault="008C4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4E0" w:rsidRDefault="008C4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44E0" w:rsidRDefault="008C44E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44E0" w:rsidRPr="00FF7346" w:rsidRDefault="00FF73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44E0" w:rsidRPr="00CA3B29" w:rsidRDefault="00FF73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44E0" w:rsidRDefault="008C44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4E0" w:rsidRDefault="008C4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4E0" w:rsidRDefault="008C4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4E0" w:rsidRDefault="008C4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44E0" w:rsidRDefault="008C44E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Pr="00FF7346" w:rsidRDefault="00CA3B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734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D135DB" w:rsidRDefault="00CA3B29">
            <w:pPr>
              <w:spacing w:after="0"/>
              <w:ind w:left="135"/>
              <w:rPr>
                <w:b/>
                <w:lang w:val="ru-RU"/>
              </w:rPr>
            </w:pPr>
            <w:r w:rsidRPr="00D135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Pr="00FF7346" w:rsidRDefault="00CA3B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734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FF7346" w:rsidP="00FF734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Основные понятия механики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Pr="00787B47" w:rsidRDefault="00787B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FF7346" w:rsidP="00FF734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Первый закон Ньютона. Инерциальные системы отсчета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Pr="00787B47" w:rsidRDefault="00787B4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FF7346">
              <w:rPr>
                <w:rFonts w:ascii="Times New Roman" w:hAnsi="Times New Roman"/>
                <w:color w:val="000000"/>
                <w:sz w:val="24"/>
                <w:lang w:val="ru-RU"/>
              </w:rPr>
              <w:t>торой закон Ньютона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F7346" w:rsidRPr="00787B47" w:rsidRDefault="00787B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FF7346" w:rsidRPr="00CA3B29" w:rsidRDefault="00FF73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F7346" w:rsidRPr="00CA3B29" w:rsidRDefault="00FF73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346" w:rsidRDefault="00FF7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346" w:rsidRDefault="00FF7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346" w:rsidRDefault="00FF734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346" w:rsidRDefault="00FF7346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Pr="00787B47" w:rsidRDefault="00CA3B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87B4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Pr="00787B47" w:rsidRDefault="00CA3B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87B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Pr="00787B47" w:rsidRDefault="00CA3B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87B4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Pr="00787B47" w:rsidRDefault="00CA3B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87B4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Pr="00787B47" w:rsidRDefault="00CA3B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87B4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BF0" w:rsidRPr="00787B47" w:rsidRDefault="00CA3B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87B4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6C11CD" w:rsidRPr="00D135DB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F7346" w:rsidRPr="00787B47" w:rsidRDefault="00787B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FF7346" w:rsidRPr="00CA3B29" w:rsidRDefault="00FF73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движение связанных тел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F7346" w:rsidRPr="00CA3B29" w:rsidRDefault="00FF73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346" w:rsidRPr="00FF7346" w:rsidRDefault="00FF73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346" w:rsidRPr="00FF7346" w:rsidRDefault="00FF73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346" w:rsidRPr="00FF7346" w:rsidRDefault="00FF73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346" w:rsidRPr="00FF7346" w:rsidRDefault="00FF7346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RPr="00D135DB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F7346" w:rsidRPr="00787B47" w:rsidRDefault="00787B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FF7346" w:rsidRDefault="00FF73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движение по наклонной плоскости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F7346" w:rsidRPr="00CA3B29" w:rsidRDefault="00FF73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346" w:rsidRPr="00FF7346" w:rsidRDefault="00FF73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346" w:rsidRPr="00FF7346" w:rsidRDefault="00FF73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346" w:rsidRPr="00FF7346" w:rsidRDefault="00FF73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346" w:rsidRPr="00FF7346" w:rsidRDefault="00FF7346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RPr="00D135DB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F7346" w:rsidRPr="00787B47" w:rsidRDefault="00787B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FF7346" w:rsidRDefault="00FF73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движение по наклонной плоскости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F7346" w:rsidRPr="00CA3B29" w:rsidRDefault="00FF73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346" w:rsidRPr="00FF7346" w:rsidRDefault="00FF73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346" w:rsidRPr="00FF7346" w:rsidRDefault="00FF73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346" w:rsidRPr="00FF7346" w:rsidRDefault="00FF73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7346" w:rsidRPr="00FF7346" w:rsidRDefault="00FF7346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RPr="00D135DB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87B47" w:rsidRPr="00787B47" w:rsidRDefault="00787B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787B47" w:rsidRPr="00D135DB" w:rsidRDefault="00787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135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«Силы в механике»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87B47" w:rsidRPr="00CA3B29" w:rsidRDefault="00787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B47" w:rsidRPr="00FF7346" w:rsidRDefault="00D135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B47" w:rsidRPr="00FF7346" w:rsidRDefault="0078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7B47" w:rsidRPr="00FF7346" w:rsidRDefault="00787B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B47" w:rsidRPr="00FF7346" w:rsidRDefault="00787B47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RPr="00FF7346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RPr="00D135DB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силы и изменение импульса 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Закон сохранения импульса. Реактивное движение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RPr="00D135DB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RPr="00FF7346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RPr="00FF7346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силы. Мощность.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RPr="00FF7346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 тела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RPr="00D135DB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 и силы упругости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RPr="00FF7346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RPr="00D135DB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Pr="00FF7346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 w:rsidRPr="006734B9">
              <w:rPr>
                <w:rFonts w:ascii="Times New Roman" w:hAnsi="Times New Roman"/>
                <w:color w:val="000000"/>
                <w:sz w:val="24"/>
                <w:lang w:val="ru-RU"/>
              </w:rPr>
              <w:t>Плечо силы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673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1937EA" w:rsidRDefault="001937EA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RPr="006734B9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1937EA" w:rsidRDefault="001937EA" w:rsidP="006734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жидкостях и газах. Закон Паскаля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RPr="006734B9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1937EA" w:rsidRDefault="001937EA" w:rsidP="006734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Архимеда. Решение задач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RPr="006734B9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1937EA" w:rsidRDefault="001937EA" w:rsidP="006734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тел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Pr="006734B9" w:rsidRDefault="006734B9" w:rsidP="006734B9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1937EA" w:rsidRDefault="001937EA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Бернулли для идеальной жидкости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 w:rsidRPr="006C11C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Постоянная Авогадро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6C1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6C11C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144ADF" w:rsidRDefault="006734B9" w:rsidP="006734B9">
            <w:pPr>
              <w:spacing w:after="0"/>
              <w:ind w:left="135"/>
              <w:rPr>
                <w:b/>
                <w:lang w:val="ru-RU"/>
              </w:rPr>
            </w:pPr>
            <w:r w:rsidRPr="00144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 w:rsidRPr="006C11C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применимости этой модели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6C1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C11C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C11C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 w:rsidRPr="006C11CD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природных процессов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6C1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6C11C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6C11C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6C11C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6C11CD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машины"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6C1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144ADF" w:rsidRDefault="006734B9" w:rsidP="006734B9">
            <w:pPr>
              <w:spacing w:after="0"/>
              <w:ind w:left="135"/>
              <w:rPr>
                <w:b/>
                <w:lang w:val="ru-RU"/>
              </w:rPr>
            </w:pPr>
            <w:r w:rsidRPr="00144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"Термодинамика. Тепловые машины"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6C1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6C11C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 w:rsidR="006C11C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6C11C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6C11C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6C11C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C11CD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 w:rsidRPr="006C11CD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6C1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6C11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144ADF" w:rsidRDefault="006734B9" w:rsidP="006734B9">
            <w:pPr>
              <w:spacing w:after="0"/>
              <w:ind w:left="135"/>
              <w:rPr>
                <w:b/>
                <w:lang w:val="ru-RU"/>
              </w:rPr>
            </w:pPr>
            <w:r w:rsidRPr="00144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6C1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зарядов. Точечные 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заряды. Закон Кулона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A206BF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 w:rsidRPr="00A206BF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 электростатического поля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A20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A206BF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A206BF" w:rsidP="006734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Конденсатор. Электроёмкость конденсатора. Электроёмкость плоского 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конденсатора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C11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144ADF" w:rsidRDefault="006734B9" w:rsidP="006734B9">
            <w:pPr>
              <w:spacing w:after="0"/>
              <w:ind w:left="135"/>
              <w:rPr>
                <w:b/>
                <w:lang w:val="ru-RU"/>
              </w:rPr>
            </w:pPr>
            <w:r w:rsidRPr="00144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 w:rsidRPr="006C11C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сопротивление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6C1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6C11CD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C11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A206BF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206BF" w:rsidRPr="00A206BF" w:rsidRDefault="00A206BF" w:rsidP="006734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A206BF" w:rsidRPr="00CA3B29" w:rsidRDefault="00A206BF" w:rsidP="006734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206BF" w:rsidRPr="00CA3B29" w:rsidRDefault="00A206BF" w:rsidP="006734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6BF" w:rsidRDefault="00A206BF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6BF" w:rsidRDefault="00A206BF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06BF" w:rsidRDefault="00A206BF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6BF" w:rsidRDefault="00A206BF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144ADF" w:rsidRDefault="006734B9" w:rsidP="006734B9">
            <w:pPr>
              <w:spacing w:after="0"/>
              <w:ind w:left="135"/>
              <w:rPr>
                <w:b/>
                <w:lang w:val="ru-RU"/>
              </w:rPr>
            </w:pPr>
            <w:r w:rsidRPr="00144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 w:rsidRPr="00A206BF">
              <w:rPr>
                <w:rFonts w:ascii="Times New Roman" w:hAnsi="Times New Roman"/>
                <w:color w:val="000000"/>
                <w:sz w:val="24"/>
                <w:lang w:val="ru-RU"/>
              </w:rPr>
              <w:t>Законы Фарадея для электролиза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A20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Pr="00A206BF" w:rsidRDefault="006734B9" w:rsidP="006734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A206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A206BF" w:rsidRPr="00D135DB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A206BF" w:rsidRPr="00A206BF" w:rsidRDefault="00A206BF" w:rsidP="006734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A206BF" w:rsidRPr="00144ADF" w:rsidRDefault="00A206BF" w:rsidP="006734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44A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206BF" w:rsidRPr="00A206BF" w:rsidRDefault="00A206BF" w:rsidP="006734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6BF" w:rsidRPr="00A206BF" w:rsidRDefault="00144ADF" w:rsidP="00673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13" w:name="_GoBack"/>
            <w:bookmarkEnd w:id="13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6BF" w:rsidRPr="00A206BF" w:rsidRDefault="00A206BF" w:rsidP="00673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06BF" w:rsidRPr="00A206BF" w:rsidRDefault="00A206BF" w:rsidP="006734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6BF" w:rsidRPr="00A206BF" w:rsidRDefault="00A206BF" w:rsidP="006734B9">
            <w:pPr>
              <w:spacing w:after="0"/>
              <w:ind w:left="135"/>
              <w:rPr>
                <w:lang w:val="ru-RU"/>
              </w:rPr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)" или "Исследование движения бруска по наклонной плоскости 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переменным коэффициентом трения" или "Изучение движения груза на валу с трением"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напряжения для лампы накаливания"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молекулярно­кинетической</w:t>
            </w:r>
            <w:proofErr w:type="spellEnd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C11CD" w:rsidTr="006C11C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</w:pPr>
          </w:p>
        </w:tc>
      </w:tr>
      <w:tr w:rsidR="006734B9" w:rsidTr="006C1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4B9" w:rsidRPr="00CA3B29" w:rsidRDefault="006734B9" w:rsidP="006734B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4B9" w:rsidRDefault="006734B9" w:rsidP="0067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4B9" w:rsidRDefault="006734B9" w:rsidP="006734B9"/>
        </w:tc>
      </w:tr>
    </w:tbl>
    <w:p w:rsidR="008C6BF0" w:rsidRDefault="008C6BF0">
      <w:pPr>
        <w:sectPr w:rsidR="008C6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0" w:rsidRDefault="00CA3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8C6BF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0" w:rsidRDefault="008C6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0" w:rsidRDefault="008C6BF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BF0" w:rsidRDefault="008C6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0" w:rsidRDefault="008C6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0" w:rsidRDefault="008C6BF0"/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Звёзды, их основные характеристики. Диаграмма "спектральный класс – 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0" w:rsidRDefault="008C6BF0">
            <w:pPr>
              <w:spacing w:after="0"/>
              <w:ind w:left="135"/>
            </w:pPr>
          </w:p>
        </w:tc>
      </w:tr>
      <w:tr w:rsidR="008C6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Pr="00CA3B29" w:rsidRDefault="00CA3B29">
            <w:pPr>
              <w:spacing w:after="0"/>
              <w:ind w:left="135"/>
              <w:rPr>
                <w:lang w:val="ru-RU"/>
              </w:rPr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 w:rsidRPr="00CA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0" w:rsidRDefault="00CA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0" w:rsidRDefault="008C6BF0"/>
        </w:tc>
      </w:tr>
    </w:tbl>
    <w:p w:rsidR="008C6BF0" w:rsidRDefault="008C6BF0">
      <w:pPr>
        <w:sectPr w:rsidR="008C6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0" w:rsidRDefault="008C6BF0">
      <w:pPr>
        <w:sectPr w:rsidR="008C6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0" w:rsidRDefault="00CA3B29">
      <w:pPr>
        <w:spacing w:after="0"/>
        <w:ind w:left="120"/>
      </w:pPr>
      <w:bookmarkStart w:id="14" w:name="block-316109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6BF0" w:rsidRDefault="00CA3B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6BF0" w:rsidRDefault="00CA3B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6BF0" w:rsidRDefault="00CA3B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6BF0" w:rsidRDefault="00CA3B2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6BF0" w:rsidRDefault="00CA3B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6BF0" w:rsidRDefault="00CA3B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6BF0" w:rsidRDefault="008C6BF0">
      <w:pPr>
        <w:spacing w:after="0"/>
        <w:ind w:left="120"/>
      </w:pPr>
    </w:p>
    <w:p w:rsidR="008C6BF0" w:rsidRPr="00CA3B29" w:rsidRDefault="00CA3B29">
      <w:pPr>
        <w:spacing w:after="0" w:line="480" w:lineRule="auto"/>
        <w:ind w:left="120"/>
        <w:rPr>
          <w:lang w:val="ru-RU"/>
        </w:rPr>
      </w:pPr>
      <w:r w:rsidRPr="00CA3B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6BF0" w:rsidRDefault="00CA3B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6BF0" w:rsidRDefault="008C6BF0">
      <w:pPr>
        <w:sectPr w:rsidR="008C6BF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A3B29" w:rsidRDefault="00CA3B29"/>
    <w:sectPr w:rsidR="00CA3B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6FA6"/>
    <w:multiLevelType w:val="multilevel"/>
    <w:tmpl w:val="032C1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32D39"/>
    <w:multiLevelType w:val="multilevel"/>
    <w:tmpl w:val="1B0272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C2AEE"/>
    <w:multiLevelType w:val="multilevel"/>
    <w:tmpl w:val="395A7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3756D"/>
    <w:multiLevelType w:val="multilevel"/>
    <w:tmpl w:val="466E6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B81203"/>
    <w:multiLevelType w:val="multilevel"/>
    <w:tmpl w:val="6AE69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937F6"/>
    <w:multiLevelType w:val="multilevel"/>
    <w:tmpl w:val="0CB27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0670CC"/>
    <w:multiLevelType w:val="multilevel"/>
    <w:tmpl w:val="2D428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F42E24"/>
    <w:multiLevelType w:val="multilevel"/>
    <w:tmpl w:val="A03CC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885560"/>
    <w:multiLevelType w:val="multilevel"/>
    <w:tmpl w:val="0D802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8B3F1A"/>
    <w:multiLevelType w:val="multilevel"/>
    <w:tmpl w:val="086C8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880627"/>
    <w:multiLevelType w:val="multilevel"/>
    <w:tmpl w:val="708AD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4A2938"/>
    <w:multiLevelType w:val="multilevel"/>
    <w:tmpl w:val="10026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906294"/>
    <w:multiLevelType w:val="multilevel"/>
    <w:tmpl w:val="45E27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9A611B"/>
    <w:multiLevelType w:val="multilevel"/>
    <w:tmpl w:val="3E84D9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1F5D23"/>
    <w:multiLevelType w:val="multilevel"/>
    <w:tmpl w:val="84AC5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4444EC"/>
    <w:multiLevelType w:val="multilevel"/>
    <w:tmpl w:val="B6964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0"/>
  </w:num>
  <w:num w:numId="5">
    <w:abstractNumId w:val="0"/>
  </w:num>
  <w:num w:numId="6">
    <w:abstractNumId w:val="15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  <w:num w:numId="14">
    <w:abstractNumId w:val="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C6BF0"/>
    <w:rsid w:val="00144ADF"/>
    <w:rsid w:val="001937EA"/>
    <w:rsid w:val="006734B9"/>
    <w:rsid w:val="006C11CD"/>
    <w:rsid w:val="00787B47"/>
    <w:rsid w:val="008C44E0"/>
    <w:rsid w:val="008C6BF0"/>
    <w:rsid w:val="00A206BF"/>
    <w:rsid w:val="00CA3B29"/>
    <w:rsid w:val="00CB6869"/>
    <w:rsid w:val="00D135DB"/>
    <w:rsid w:val="00D14236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EEB1"/>
  <w15:docId w15:val="{95977581-A0C2-4B0C-9188-39EED7FF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A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A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83</Pages>
  <Words>16184</Words>
  <Characters>92252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НСОШ4</cp:lastModifiedBy>
  <cp:revision>8</cp:revision>
  <cp:lastPrinted>2023-09-20T08:54:00Z</cp:lastPrinted>
  <dcterms:created xsi:type="dcterms:W3CDTF">2023-09-19T11:37:00Z</dcterms:created>
  <dcterms:modified xsi:type="dcterms:W3CDTF">2023-09-20T08:59:00Z</dcterms:modified>
</cp:coreProperties>
</file>